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300" cy="8783586"/>
            <wp:effectExtent l="0" t="0" r="0" b="0"/>
            <wp:docPr id="1" name="Рисунок 1" descr="C:\Users\Admin\Desktop\титульный самообследовнаия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й самообследовнаия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2C" w:rsidRDefault="0054712C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Центр развития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ребенка-детский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№22»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4894"/>
      </w:tblGrid>
      <w:tr w:rsidR="00BB5D46" w:rsidRPr="00BB5D46" w:rsidTr="00083D36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BB5D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  <w:r w:rsidRPr="00BB5D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«ЦРР-ДС №22»                                              (протокол № 5 от 30.03.2022 г.)</w:t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BB5D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МБДОУ «ЦРР-ДС №22»                          __________</w:t>
            </w:r>
            <w:proofErr w:type="spellStart"/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Нажмутдинова</w:t>
            </w:r>
            <w:proofErr w:type="spellEnd"/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У.Г.</w:t>
            </w:r>
          </w:p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№18-П  от  30.03.2022г.      </w:t>
            </w:r>
          </w:p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5D46" w:rsidRPr="00BB5D46" w:rsidRDefault="00BB5D46" w:rsidP="00BB5D46">
      <w:pPr>
        <w:tabs>
          <w:tab w:val="left" w:pos="37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результатах </w:t>
      </w:r>
      <w:proofErr w:type="spellStart"/>
      <w:r w:rsidRPr="00BB5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BB5D46">
        <w:rPr>
          <w:rFonts w:ascii="Times New Roman" w:eastAsia="Times New Roman" w:hAnsi="Times New Roman" w:cs="Times New Roman"/>
          <w:lang w:eastAsia="ru-RU"/>
        </w:rPr>
        <w:br/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бюджетного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дошкольного образовательного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Pr="00BB5D4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«Центр развития ребенк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а-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детский сад №22»</w:t>
      </w: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2021год</w:t>
      </w: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B5D46" w:rsidRPr="00BB5D46" w:rsidRDefault="00BB5D46" w:rsidP="00BB5D4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Style w:val="120"/>
        <w:tblW w:w="0" w:type="auto"/>
        <w:tblInd w:w="-176" w:type="dxa"/>
        <w:tblLook w:val="04A0" w:firstRow="1" w:lastRow="0" w:firstColumn="1" w:lastColumn="0" w:noHBand="0" w:noVBand="1"/>
      </w:tblPr>
      <w:tblGrid>
        <w:gridCol w:w="3218"/>
        <w:gridCol w:w="6847"/>
      </w:tblGrid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«Центр развития </w:t>
            </w: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№22»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Нажмутдинова</w:t>
            </w:r>
            <w:proofErr w:type="spell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Умукусум</w:t>
            </w:r>
            <w:proofErr w:type="spell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367010, г. Махачкала, ул. </w:t>
            </w:r>
            <w:proofErr w:type="spell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А.Исмаилова</w:t>
            </w:r>
            <w:proofErr w:type="spell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«в»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8(8722) 63-58-51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spacing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5D46">
              <w:rPr>
                <w:rFonts w:ascii="Calibri" w:hAnsi="Calibri" w:cs="Times New Roman"/>
              </w:rPr>
              <w:t>mdou22</w:t>
            </w:r>
            <w:hyperlink r:id="rId7" w:history="1">
              <w:r w:rsidRPr="00BB5D4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mkl@yandex.ru</w:t>
              </w:r>
            </w:hyperlink>
          </w:p>
        </w:tc>
      </w:tr>
      <w:tr w:rsidR="00BB5D46" w:rsidRPr="0054712C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dag-tsrr-ds-2.tvoysadik.ru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городского округа с внутригородским делением «город Махачкала». Функции и полномочия учредителя по вопросам координации Учреждения в сфере образования является Управление образования г. Махачкалы.</w:t>
            </w:r>
          </w:p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Телефон:8 967-405-82-00, 8 967-405-82-01;</w:t>
            </w:r>
          </w:p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начальника МКУ "УО г. Махачкалы":</w:t>
            </w:r>
          </w:p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-mail: guo05@eandex.ru  </w:t>
            </w:r>
          </w:p>
          <w:p w:rsidR="00BB5D46" w:rsidRPr="00BB5D46" w:rsidRDefault="00BB5D46" w:rsidP="00BB5D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B5D46" w:rsidRPr="00BB5D46" w:rsidTr="00083D36">
        <w:tc>
          <w:tcPr>
            <w:tcW w:w="3218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602"/>
            </w:tblGrid>
            <w:tr w:rsidR="00BB5D46" w:rsidRPr="00BB5D46" w:rsidTr="00083D36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225" w:type="dxa"/>
                  </w:tcMar>
                  <w:vAlign w:val="bottom"/>
                  <w:hideMark/>
                </w:tcPr>
                <w:p w:rsidR="00BB5D46" w:rsidRPr="00BB5D46" w:rsidRDefault="00BB5D46" w:rsidP="00BB5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5D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eastAsia="ru-RU"/>
                    </w:rPr>
                    <w:t>ОГРН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BB5D46" w:rsidRPr="00BB5D46" w:rsidRDefault="00BB5D46" w:rsidP="00BB5D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B5D46">
              <w:rPr>
                <w:rFonts w:ascii="Times New Roman" w:hAnsi="Times New Roman" w:cs="Times New Roman"/>
                <w:sz w:val="24"/>
                <w:szCs w:val="24"/>
              </w:rPr>
              <w:t>1070562002</w:t>
            </w:r>
            <w:r w:rsidRPr="00BB5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B5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ИНН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D46">
              <w:rPr>
                <w:rFonts w:ascii="Times New Roman" w:hAnsi="Times New Roman" w:cs="Times New Roman"/>
                <w:sz w:val="24"/>
                <w:szCs w:val="24"/>
              </w:rPr>
              <w:t>0562068</w:t>
            </w:r>
            <w:r w:rsidRPr="00BB5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</w:tr>
      <w:tr w:rsidR="00BB5D46" w:rsidRPr="00BB5D46" w:rsidTr="00083D36">
        <w:tc>
          <w:tcPr>
            <w:tcW w:w="3218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6847" w:type="dxa"/>
          </w:tcPr>
          <w:p w:rsidR="00BB5D46" w:rsidRPr="00BB5D46" w:rsidRDefault="00BB5D46" w:rsidP="00BB5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12-часовой режим (с 7.00 до 19.00 часов), при пятидневной рабочей неделе, выходные дни – суббота и воскресенье</w:t>
            </w:r>
          </w:p>
        </w:tc>
      </w:tr>
    </w:tbl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Документы, регламентирующие деятельность ДОУ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Устав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 распоряжением Председателя Комитета по управлению имуществом г. Махачкалы № 01-08/410 от 29.12.2015г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Лицензия на право введения образовательной деятельности 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Серия 05Л01 №0001893  №7546 от 03.06.2014 г. выдан на основании Приказа  № 2600  от 03.06.2014г.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Свидетельство о внесении записи в ЕГРЮЛ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Серия  05№ 002755955 от 30.11.2012г</w:t>
      </w:r>
    </w:p>
    <w:p w:rsidR="00BB5D46" w:rsidRPr="00BB5D46" w:rsidRDefault="00BB5D46" w:rsidP="00BB5D4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ОГРН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B5D46">
        <w:rPr>
          <w:rFonts w:ascii="Calibri" w:eastAsia="Calibri" w:hAnsi="Calibri" w:cs="Times New Roman"/>
          <w:sz w:val="24"/>
          <w:szCs w:val="24"/>
          <w:lang w:eastAsia="ru-RU"/>
        </w:rPr>
        <w:t xml:space="preserve">  1070562002543</w:t>
      </w:r>
    </w:p>
    <w:p w:rsidR="00BB5D46" w:rsidRPr="00BB5D46" w:rsidRDefault="00BB5D46" w:rsidP="00BB5D4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ИНН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r w:rsidRPr="00BB5D46">
        <w:rPr>
          <w:rFonts w:ascii="Calibri" w:eastAsia="Calibri" w:hAnsi="Calibri" w:cs="Times New Roman"/>
          <w:sz w:val="24"/>
          <w:szCs w:val="24"/>
          <w:lang w:eastAsia="ru-RU"/>
        </w:rPr>
        <w:t>0562068504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сформирован на основании следующих нормативно-правовых документов: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1.Федеральный закон «Об образовании в Российской Федерации» № 273-ФЗ от 29.12.2012г. (ст.28 п. 3, 13, ст.29 п.3);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Приказ Министерства образования и науки Российской Федерации № 462 от 14.06.2013г. «Об утверждении Порядка проведения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организаций»;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14.12.2017 №1218 «О внесении изменений в Порядок проведения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N 462»,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B5D46" w:rsidRPr="00BB5D46" w:rsidRDefault="00BB5D46" w:rsidP="00BB5D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Письмо Минобразования от 14.03.2000г. №65 / 23-16 «О гигиенических требованиях к максимальной нагрузке на детей дошкольного возраста в организованных формах обучения».</w:t>
      </w:r>
    </w:p>
    <w:p w:rsidR="00BB5D46" w:rsidRPr="00BB5D46" w:rsidRDefault="00BB5D46" w:rsidP="00BB5D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27 октября 2020 г. № 32 "Об утверждении санитарно-эпидемиологических правил и норм СанПиН </w:t>
      </w: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2.3/2.4.3590-20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организации общественного питания населения"", </w:t>
      </w:r>
    </w:p>
    <w:p w:rsidR="00BB5D46" w:rsidRPr="00BB5D46" w:rsidRDefault="00BB5D46" w:rsidP="00BB5D4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  Постановление Главного государственного санитарного врача Российской Федерации от 28.09.2020 № 28 «Об утверждении санитарных правил СП </w:t>
      </w: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2.4. 3648-20</w:t>
      </w: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 (</w:t>
      </w:r>
      <w:proofErr w:type="gram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18.12.2020 № 61573)</w:t>
      </w:r>
    </w:p>
    <w:p w:rsidR="00BB5D46" w:rsidRPr="00BB5D46" w:rsidRDefault="00BB5D46" w:rsidP="00BB5D4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01.03.2021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дополнительно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 СанПиН </w:t>
      </w: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1.2.3685-21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«Гигиенические нормативы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безопасности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 безвредности для человека факторов среды обитания».</w:t>
      </w:r>
    </w:p>
    <w:p w:rsidR="00BB5D46" w:rsidRPr="00BB5D46" w:rsidRDefault="00BB5D46" w:rsidP="00BB5D4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8. Устав ДОУ</w:t>
      </w:r>
    </w:p>
    <w:p w:rsidR="00BB5D46" w:rsidRPr="00BB5D46" w:rsidRDefault="00BB5D46" w:rsidP="00BB5D4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 Локальные акты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 Учредителем, родителями, специалистами;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распорядка;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должностные инструкции;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Договора с другими организациями</w:t>
      </w:r>
    </w:p>
    <w:p w:rsidR="00BB5D46" w:rsidRPr="00BB5D46" w:rsidRDefault="00BB5D46" w:rsidP="00BB5D4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36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 региональным:   </w:t>
      </w:r>
    </w:p>
    <w:p w:rsidR="00BB5D46" w:rsidRPr="00BB5D46" w:rsidRDefault="00BB5D46" w:rsidP="00BB5D46">
      <w:pPr>
        <w:spacing w:after="37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-Законом РД  «Об образовании» </w:t>
      </w:r>
    </w:p>
    <w:p w:rsidR="00BB5D46" w:rsidRPr="00BB5D46" w:rsidRDefault="00BB5D46" w:rsidP="00BB5D46">
      <w:pPr>
        <w:spacing w:after="13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-Законом РД «Об ответственности родителей за воспитание и обучение детей.  </w:t>
      </w:r>
    </w:p>
    <w:p w:rsidR="00BB5D46" w:rsidRPr="00BB5D46" w:rsidRDefault="00BB5D46" w:rsidP="00BB5D46">
      <w:pPr>
        <w:spacing w:after="36" w:line="268" w:lineRule="auto"/>
        <w:ind w:left="10" w:right="1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-Приказом министерства образования и науки республики Дагестан № 420 от 30.01.2014   </w:t>
      </w:r>
    </w:p>
    <w:p w:rsidR="00BB5D46" w:rsidRPr="00BB5D46" w:rsidRDefault="00BB5D46" w:rsidP="00BB5D46">
      <w:pPr>
        <w:spacing w:after="13" w:line="268" w:lineRule="auto"/>
        <w:ind w:left="10" w:right="1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«О внедрении ФГОС на территории Дагестана»  </w:t>
      </w:r>
    </w:p>
    <w:p w:rsidR="00BB5D46" w:rsidRPr="00BB5D46" w:rsidRDefault="00BB5D46" w:rsidP="00BB5D46">
      <w:pPr>
        <w:spacing w:after="13" w:line="268" w:lineRule="auto"/>
        <w:ind w:left="10" w:right="1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Деятельность Учреждения регламентирует система договорных отношений: 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Трудовой договор с руководителем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Коллективный договор;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Договор с родителями.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В ДОО разработаны локальные акты, дополняющие Устав ДОО: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Правила внутреннего трудового распорядка,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Основная общеобразовательная программа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Годовой план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Программа развития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Учебный план;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Годовой календарный учебный график;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Штатное расписание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lastRenderedPageBreak/>
        <w:t>- Должностные инструкции, определяющие обязанности работников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Инструкции по организации охраны жизни и здоровья детей в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об Общем собрании работников ДОО;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педагогическом совете;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Родительском комитете;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об Управленческом совете;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Методическом совете;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порядке и условиях выплаты стимулирующих доплат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и надбавок;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порядке комплектования ДОО детьми;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- Положение о работе медико-педагогического консилиума и др.</w:t>
      </w:r>
    </w:p>
    <w:p w:rsidR="00BB5D46" w:rsidRPr="00BB5D46" w:rsidRDefault="00BB5D46" w:rsidP="00BB5D46">
      <w:pPr>
        <w:spacing w:after="13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обеспечение доступности и открытости информации о деятельности образовательного учреждения.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proofErr w:type="spellStart"/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«Центр развития ребенка» (далее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ДОУ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расположено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жилом районе города вдали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производящих предприятий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торговых мест. Здание ДОУ построено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типовому проекту. Проектная наполняемость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140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мест. Общая площадь здания </w:t>
      </w:r>
      <w:r w:rsidRPr="00BB5D4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1024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м, из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 площадь помещений, используемых непосредственно для нужд образовательного процесса, </w:t>
      </w:r>
      <w:r w:rsidRPr="00BB5D46">
        <w:rPr>
          <w:rFonts w:ascii="Times New Roman" w:eastAsia="Times New Roman" w:hAnsi="Times New Roman" w:cs="Times New Roman"/>
          <w:color w:val="FF0000"/>
          <w:sz w:val="18"/>
          <w:szCs w:val="18"/>
        </w:rPr>
        <w:t>472.2</w:t>
      </w:r>
      <w:r w:rsidRPr="00BB5D46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деятельности ДОУ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осуществление образовательной деятельности по</w:t>
      </w:r>
      <w:r w:rsidRPr="00BB5D46">
        <w:rPr>
          <w:rFonts w:ascii="Times New Roman" w:eastAsia="Times New Roman" w:hAnsi="Times New Roman" w:cs="Times New Roman"/>
        </w:rPr>
        <w:br/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качеств, формирование предпосылок учебной деятельности, сохранение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воспитанников.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Детского сада: рабочая неделя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пятидневная,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понедельника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пятницу. Длительность пребывания детей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12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 Режим работы групп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700 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19:00.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1.Аналитическая часть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Аналитическая часть представлена следующими направлениями:  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образовательной деятельности;</w:t>
      </w:r>
    </w:p>
    <w:p w:rsidR="00BB5D46" w:rsidRPr="00BB5D46" w:rsidRDefault="00BB5D46" w:rsidP="00BB5D4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системы управления;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содержания и качества подготовки воспитанников;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организации образовательного процесса;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кадрового обеспечения;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методического,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информационного обеспечения;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материально – технической базы;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медицинского обеспечения образовательного процесса;</w:t>
      </w:r>
    </w:p>
    <w:p w:rsidR="00BB5D46" w:rsidRPr="00BB5D46" w:rsidRDefault="00BB5D46" w:rsidP="00BB5D46">
      <w:pPr>
        <w:numPr>
          <w:ilvl w:val="0"/>
          <w:numId w:val="3"/>
        </w:numPr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условий для организации питания.</w:t>
      </w:r>
    </w:p>
    <w:p w:rsidR="00BB5D46" w:rsidRPr="00BB5D46" w:rsidRDefault="00BB5D46" w:rsidP="00BB5D4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numPr>
          <w:ilvl w:val="1"/>
          <w:numId w:val="1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образовательной деятельности</w:t>
      </w:r>
    </w:p>
    <w:p w:rsidR="00BB5D46" w:rsidRPr="00BB5D46" w:rsidRDefault="00BB5D46" w:rsidP="00BB5D46">
      <w:pPr>
        <w:spacing w:after="13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утвержденной основной образовательной программы дошкольного образования, которая составлена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дошкольного образования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дошкольного образования «От рождения до школы» под редакцией  Н.Е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Т.С. Комаровой, М.А. Васильевой. (2017); </w:t>
      </w:r>
    </w:p>
    <w:p w:rsidR="00BB5D46" w:rsidRPr="00BB5D46" w:rsidRDefault="00BB5D46" w:rsidP="00BB5D46">
      <w:pPr>
        <w:spacing w:after="13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-Региональной образовательной программой дошкольного образования Республики Дагестан (Махачкала, издательство НИИ педагогики, 2015) </w:t>
      </w:r>
    </w:p>
    <w:p w:rsidR="00BB5D46" w:rsidRPr="00BB5D46" w:rsidRDefault="00BB5D46" w:rsidP="00BB5D46">
      <w:pPr>
        <w:spacing w:after="13" w:line="268" w:lineRule="auto"/>
        <w:ind w:right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-Парциальными   программами: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эколог» Николаева С.Н.;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 дом – природа» Рыжова Н.А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«Основы безопасности детей дошкольного возраста» Авдеева Н.Н., Князева О.Л. «Безопасность»; </w:t>
      </w: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О.С.Ушакова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«Развитие речи детей»</w:t>
      </w:r>
      <w:proofErr w:type="gramStart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7F7"/>
          <w:lang w:eastAsia="ru-RU"/>
        </w:rPr>
        <w:t xml:space="preserve">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 в детском саду» Л.И. </w:t>
      </w:r>
      <w:proofErr w:type="spellStart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и ТЫ»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Гусаровой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Л.Ф.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вокруг, Познаем наш край родной» Гришиной  А.В.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 истоков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творчеству»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«Салам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С.К.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 учимся говорить по-русски»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Р.Ш.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«Орлята»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Исмаиловой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и ТЫ»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Гусаровой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Л.Ф.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вокруг, Познаем наш край родной»  Гришиной  А.В.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 истоков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творчеству»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«Салам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С.К.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 учимся говорить по-русски»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Р.Ш.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«Орлята»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Исмаиловой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У.А.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«Махачкала – моя столица» - мет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по ознакомлению с родным городом –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А.В.Гришина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анитарно-эпидемиологическими правилами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нормативами.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 художественной литературы.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учебного процесса строилась в соответствии с годовым планом работы учреждения, календарным тематическим планом и графиком образовательной деятельности.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. Коллектив ДОУ организовывает образовательную деятельность, следуя нижеизложенным положениям: </w:t>
      </w:r>
    </w:p>
    <w:p w:rsidR="00BB5D46" w:rsidRPr="00BB5D46" w:rsidRDefault="00BB5D46" w:rsidP="00BB5D4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 </w:t>
      </w:r>
    </w:p>
    <w:p w:rsidR="00BB5D46" w:rsidRPr="00BB5D46" w:rsidRDefault="00BB5D46" w:rsidP="00BB5D4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атмосферы эмоционального комфорта, условий для самовыражения, саморазвития ребенка, творчества, игры, общения и познания мира. </w:t>
      </w:r>
    </w:p>
    <w:p w:rsidR="00BB5D46" w:rsidRPr="00BB5D46" w:rsidRDefault="00BB5D46" w:rsidP="00BB5D46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организация образовательной деятельности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развитии.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 При составлении плана учтены предельно допустимые нормы учебной нагрузки.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Условия осуществления образовательного процесса Организация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процесса. В ДОУ используются современные формы организации образовательного процесса: проводятся различные формы ООД (индивидуальные, групповые, подгрупповые, в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совместные с родителями); созданы условия для взаимодействия детей разного возраста (организуются совместные праздники, концерты, спектакли, прогулки); реализуется принцип взаимопроникновения различных видов деятельности на основе взаимодействия специалистов (педагоги осуществляют совместное планирование, проводят обсуждение достижений и проблем отдельных детей и группы в целом, совместно планируют и проводят интегрированные и комплексные занятия). 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 ДОУ созданы организационные условия реализации индивидуального подхода.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Режим пребывания ребенка в ДОО определяется в договоре с родителями и является гибким в рамках данного договора (с учетом потребностей родителей, для детей в адаптационном периоде). Соблюдается режим дня (в соответствии с функциональными возможностями ребенка, на основе учета его возраста и состояния здоровья). Соблюдается баланс между разными видами активности детей (умственной, физической и др.), виды активности целесообразно чередуются.                           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используют современное методическое обеспечение образовательного процесса: внедряют современные образовательные технологии: информационн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коммуникационные,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игровые.  Для более качественного усвоения материала детьми в образовательную деятельность вовлечены специалисты разных направлений (музыкальный руководитель,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физинструктор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педагог-психолог) и воспитатели всех групп: работа строится на основании календарно – тематического планирования по единой теме; в форме организации ООД используются: образовательные события, проектная деятельность, исследовательская и опытно – экспериментальная деятельность; в соответствии с ФГОС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образовательные и коррекционные задачи решаются в совместной деятельности взрослого и детей и в самостоятельной деятельности воспитанников. Результатом осуществления образовательного процесса в этом учебном году является качественная подготовка детей к обучению в школе.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Педагогическая диагностика детского развития осуществляется педагогами и специалистами дошкольного учреждения с целью выявления индивидуальных особенностей развития каждого ребёнка и определения индивидуального маршрута образовательной работы для максимального раскрытия потенциала детской личности.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Взаимодействие с родителями строится на принципе сотрудничества.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решаются приоритетные задачи: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повышение педагогической культуры родителей;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приобщение родителей к участию в жизни детского сада;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изучение семьи и установление контактов с ее членами для согласования воспитательных воздействий на ребенка.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групповые родительские собрания, консультации, тренинги, круглые столы, конференции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проведение совместных мероприятий для детей и родителей;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анкетирование;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наглядная информация;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показ занятий для родителей;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выставки совместных работ;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посещение открытых мероприятий и участие в них;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заключение договоров с родителями вновь поступивших детей.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посещают 223 воспитанников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ДОУ сформировано 8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них :</w:t>
      </w:r>
    </w:p>
    <w:p w:rsidR="00BB5D46" w:rsidRPr="00BB5D46" w:rsidRDefault="00BB5D46" w:rsidP="00BB5D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общеразвивающей направленности.   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 группа раннего возраста «А» - 24 детей;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 группа раннего возраста «Б» - 12 детей;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младш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- 38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средняя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«А» 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«Б» группа – 37 детей;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старшая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— 3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left="36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компенсирующей направленности: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«Б» группа – 19 детей;</w:t>
      </w:r>
    </w:p>
    <w:p w:rsidR="00BB5D46" w:rsidRPr="00BB5D46" w:rsidRDefault="00BB5D46" w:rsidP="00BB5D46">
      <w:pPr>
        <w:numPr>
          <w:ilvl w:val="0"/>
          <w:numId w:val="15"/>
        </w:numPr>
        <w:tabs>
          <w:tab w:val="num" w:pos="426"/>
        </w:tabs>
        <w:spacing w:before="100" w:beforeAutospacing="1" w:after="100" w:afterAutospacing="1" w:line="240" w:lineRule="auto"/>
        <w:ind w:left="709" w:right="180" w:hanging="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 группа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19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году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ДОУ для освоения основной образовательной программы дошкольного образования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самоизоляции было предусмотрено проведение занятий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форматах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онлайн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записи мероприятий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имеющихся ресурсах (</w:t>
      </w:r>
      <w:proofErr w:type="spellStart"/>
      <w:r w:rsidRPr="00BB5D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BFB"/>
          <w:lang w:eastAsia="ru-RU"/>
        </w:rPr>
        <w:t>Instagram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B5D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BFB"/>
          <w:lang w:eastAsia="ru-RU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BFB"/>
          <w:lang w:eastAsia="ru-RU"/>
        </w:rPr>
        <w:t>WhatsApp</w:t>
      </w:r>
      <w:proofErr w:type="spellEnd"/>
      <w:proofErr w:type="gramStart"/>
      <w:r w:rsidRPr="00BB5D46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помощь. Количество просмотров мероприятий 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образовательным областям свидетельствует 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достаточной вовлеченности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понимании родителями ответственности за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образования своих детей.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01.09.2021 ДОУ реализует рабочую программу воспитания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работы, которые являются частью основной образовательной программы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предоставляет бесплатные дополнительные услуги в рамках основной образовательной деятельности: кружки по художественно-эстетическому развитию: «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Кляксочка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Волшебный квадратик»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познавательному развитию: «Экспериментаторы»; по речевому  развитию: «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Говорушки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В гостях у сказки», по социально-коммуникативному развитию « Лого-ритмика»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Кружковой работой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охвачены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187 воспитанника, что составляет 84 %.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 в сфере образования и осуществляется в соответствии с ФГОС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5D46" w:rsidRPr="00BB5D46" w:rsidRDefault="00BB5D46" w:rsidP="00BB5D4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1.2. Система управления организацией</w:t>
      </w:r>
    </w:p>
    <w:p w:rsidR="00BB5D46" w:rsidRPr="00BB5D46" w:rsidRDefault="00BB5D46" w:rsidP="00BB5D46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Управление ДОУ осуществляется в соответствии с Законом Российской Федерации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Российской Федерации» от 29.12.2012 г. № 273</w:t>
      </w:r>
      <w:r w:rsidRPr="00BB5D4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, иными законодательными актами Российской Федерации, Уставом.</w:t>
      </w:r>
    </w:p>
    <w:p w:rsidR="00BB5D46" w:rsidRPr="00BB5D46" w:rsidRDefault="00BB5D46" w:rsidP="00BB5D46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Формами самоуправления, обеспечивающими государственно-общественный характер управления, являются: Общее собрание работников, Педагогический Совет, Родительский комитет МБДОУ, Методический совет, Управляющий совет.</w:t>
      </w:r>
    </w:p>
    <w:p w:rsidR="00BB5D46" w:rsidRPr="00BB5D46" w:rsidRDefault="00BB5D46" w:rsidP="00BB5D46">
      <w:pPr>
        <w:spacing w:after="0" w:line="270" w:lineRule="atLeast"/>
        <w:textAlignment w:val="baseline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Заведующий</w:t>
      </w:r>
      <w:r w:rsidRPr="00BB5D4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-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контролирует работу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эффективное взаимодействие структурных подразделений организации,</w:t>
      </w:r>
      <w:r w:rsidRPr="00BB5D46">
        <w:rPr>
          <w:rFonts w:ascii="Times New Roman" w:eastAsia="Times New Roman" w:hAnsi="Times New Roman" w:cs="Times New Roman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штатное расписание, отчетные документы организации, осуществляет общее руководство Детским садом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собрание работников Учреждения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представляет полномочия работников ДОУ, в состав Общего собрания входят все работники ДОУ.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 право работников участвовать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управлении</w:t>
      </w:r>
      <w:r w:rsidRPr="00BB5D46">
        <w:rPr>
          <w:rFonts w:ascii="Times New Roman" w:eastAsia="Times New Roman" w:hAnsi="Times New Roman" w:cs="Times New Roman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организацией,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числе:</w:t>
      </w:r>
    </w:p>
    <w:p w:rsidR="00BB5D46" w:rsidRPr="00BB5D46" w:rsidRDefault="00BB5D46" w:rsidP="00BB5D46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принятии коллективного договора, Правил трудового распорядка, изменений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дополнений к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ним;</w:t>
      </w:r>
    </w:p>
    <w:p w:rsidR="00BB5D46" w:rsidRPr="00BB5D46" w:rsidRDefault="00BB5D46" w:rsidP="00BB5D46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локальные акты, которые регламентируют деятельность образовательной организации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правами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обязанностями работников;</w:t>
      </w:r>
    </w:p>
    <w:p w:rsidR="00BB5D46" w:rsidRPr="00BB5D46" w:rsidRDefault="00BB5D46" w:rsidP="00BB5D46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разрешать конфликтные ситуации между работниками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образовательной организации;</w:t>
      </w:r>
    </w:p>
    <w:p w:rsidR="00BB5D46" w:rsidRPr="00BB5D46" w:rsidRDefault="00BB5D46" w:rsidP="00BB5D46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корректировке плана мероприятий организации, совершенствованию ее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материальной базы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рассматривает</w:t>
      </w:r>
      <w:r w:rsidRPr="00BB5D46">
        <w:rPr>
          <w:rFonts w:ascii="Times New Roman" w:eastAsia="Times New Roman" w:hAnsi="Times New Roman" w:cs="Times New Roman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BB5D46" w:rsidRPr="00BB5D46" w:rsidRDefault="00BB5D46" w:rsidP="00BB5D4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разработки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образовательных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средств обучения и воспитания;</w:t>
      </w:r>
    </w:p>
    <w:p w:rsidR="00BB5D46" w:rsidRPr="00BB5D46" w:rsidRDefault="00BB5D46" w:rsidP="00BB5D4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материально-технического обеспечения образовательного процесса;</w:t>
      </w:r>
    </w:p>
    <w:p w:rsidR="00BB5D46" w:rsidRPr="00BB5D46" w:rsidRDefault="00BB5D46" w:rsidP="00BB5D4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аттестации, повышении квалификации педагогических работников;</w:t>
      </w:r>
    </w:p>
    <w:p w:rsidR="00BB5D46" w:rsidRPr="00BB5D46" w:rsidRDefault="00BB5D46" w:rsidP="00BB5D4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координации</w:t>
      </w:r>
      <w:proofErr w:type="spellEnd"/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методических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объединений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родителей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создан с целью реализации права родителей (законных представителей) несовершеннолетних воспитанников, педагогических работников на участие в управлении ДОУ, развитие социального партнёрства между всеми заинтересованными сторонами образовательных отношений.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Методический сове</w:t>
      </w:r>
      <w:proofErr w:type="gramStart"/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5D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защищает законные права и интересы участников образовательного процесса учреждения, согласовывает информационные карты аттестуемых педагогических работников учреждения, рассматривает вопросы содержания, форм и методов образовательно воспитательного процесса, планирования педагогической деятельности учреждения.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Управляющий сове</w:t>
      </w:r>
      <w:proofErr w:type="gramStart"/>
      <w:r w:rsidRPr="00BB5D4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т-</w:t>
      </w:r>
      <w:proofErr w:type="gramEnd"/>
      <w:r w:rsidRPr="00BB5D46">
        <w:rPr>
          <w:rFonts w:ascii="Calibri" w:eastAsia="Times New Roman" w:hAnsi="Calibri" w:cs="Times New Roman"/>
          <w:lang w:eastAsia="ru-RU"/>
        </w:rPr>
        <w:t xml:space="preserve"> </w:t>
      </w: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основные направления развития детского сада,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 и содействует в реализации прав и законных интересов участников образовательных отношений.   Р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ассматривает вопросы:</w:t>
      </w:r>
    </w:p>
    <w:p w:rsidR="00BB5D46" w:rsidRPr="00BB5D46" w:rsidRDefault="00BB5D46" w:rsidP="00BB5D46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финансово-хозяйственной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материально-технического обеспечения</w:t>
      </w: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Структура, порядок формирования, срок полномочий и компетенция органов управления ДОУ, принятия ими решений 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 контроль состояния здоровья детей).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Система управления в ДОУ обеспечивает оптимальное сочетание традиционных и современных инновационных тенденций, что позволяет эффективно организовать образовательное пространство ДОУ.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2021 года система управления ДОУ оценивается как эффективная, позволяющая учесть мнение работников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участников образовательных отношений.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 году изменение системы управления не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планируется.</w:t>
      </w: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Оценка содержания и качества подготовки воспитанников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развития детей анализируется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педагогической диагностики. Формы проведения диагностики:</w:t>
      </w:r>
    </w:p>
    <w:p w:rsidR="00BB5D46" w:rsidRPr="00BB5D46" w:rsidRDefault="00BB5D46" w:rsidP="00BB5D46">
      <w:pPr>
        <w:numPr>
          <w:ilvl w:val="0"/>
          <w:numId w:val="19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занятия (по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разделу программы);</w:t>
      </w:r>
    </w:p>
    <w:p w:rsidR="00BB5D46" w:rsidRPr="00BB5D46" w:rsidRDefault="00BB5D46" w:rsidP="00BB5D46">
      <w:pPr>
        <w:numPr>
          <w:ilvl w:val="0"/>
          <w:numId w:val="19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срезы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итоговые занятия.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ДОУ (ООП ДОУ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возрастной группе. Карты включают анализ уровня развития воспитанников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целевых ориентиров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эффективности усвоения Программы воспитанниками ДОУ показало, что показатели развития детей соответствуют их психологическому возрасту. По результатам педагогической диагностики дети показали положительный результат усвоения программного материала – 74 %.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была проведена работа по преемственности детского сада с МБОУ «Многопрофильный лицей №30». Данная работа была направлена на обеспечение готовности старших дошкольников к школьному обучению и их плавному переходу на начальную ступень образования. </w:t>
      </w:r>
    </w:p>
    <w:p w:rsidR="00BB5D46" w:rsidRPr="00BB5D46" w:rsidRDefault="00BB5D46" w:rsidP="00BB5D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были проведены в соответствии с утвержденным планом работы на 2021г.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мае 2021 года педагоги проводили обследование воспитанников старших групп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оценки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 46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человек.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выпускники прошли мониторинг, в ходе которого получены следующие результаты: с высоким уровнем готовности к школьному обучению  – 12 % выпускников, выше среднего -25,5%,  со средним – 58%, низким уровнем  - 4,5 %.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Задания позволили оценить уровень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предпосылок к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деятельности: умение самостоятельно действовать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образцу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контроль, обладать определенным уровнем работоспособности, 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вовремя остановиться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того или иного задания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переключиться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следующего, возможностей распределения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самоконтроля.</w:t>
      </w:r>
    </w:p>
    <w:p w:rsidR="00BB5D46" w:rsidRPr="00BB5D46" w:rsidRDefault="00BB5D46" w:rsidP="00BB5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общая готовность детей   к школьному обучению находится на уровне выше среднего.  Данный результат получен вследствие тесного сотрудничества воспитателей гру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 с пс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ихологической службой, социальными партнёрами (СОШ № 8), родителями (законными представителями выпускников).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среды.</w:t>
      </w:r>
    </w:p>
    <w:p w:rsidR="00BB5D46" w:rsidRPr="00BB5D46" w:rsidRDefault="00BB5D46" w:rsidP="00BB5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следует отметить наличие детей с низким уровнем готовности, что связано со слабой посещаемостью данной категории детей. </w:t>
      </w:r>
    </w:p>
    <w:p w:rsidR="00BB5D46" w:rsidRPr="00BB5D46" w:rsidRDefault="00BB5D46" w:rsidP="00BB5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устанавливаются в соответствии с санитарно-гигиеническими нормами и требованиями. Целесообразное использование новых педагогических технологий (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информационно-коммуникативные, проектной деятельности) позволило повысить уровень освоения детьми образовательной программы детского сада. Но следует индивидуализировать процесс образования в отношении детей с низкой посещаемостью.</w:t>
      </w:r>
    </w:p>
    <w:p w:rsidR="00BB5D46" w:rsidRPr="00BB5D46" w:rsidRDefault="00BB5D46" w:rsidP="00BB5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1.4. </w:t>
      </w: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О</w:t>
      </w: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ценка организации образовательного процесса</w:t>
      </w: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образовательного процесса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ДОУ лежит взаимодействие педагогических работников, администрации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BB5D46" w:rsidRPr="00BB5D46" w:rsidRDefault="00BB5D46" w:rsidP="00BB5D46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педагогического работника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организованной образовательной деятельности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:rsidR="00BB5D46" w:rsidRPr="00BB5D46" w:rsidRDefault="00BB5D46" w:rsidP="00BB5D46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образовательной деятельности ведутся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подгруппам. Продолжительность занятий соответствует СанПиН 1.2.3685-21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составляет:</w:t>
      </w:r>
    </w:p>
    <w:p w:rsidR="00BB5D46" w:rsidRPr="00BB5D46" w:rsidRDefault="00BB5D46" w:rsidP="00BB5D46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с детьми от 2 до 3 лет--- 10 мин.</w:t>
      </w:r>
    </w:p>
    <w:p w:rsidR="00BB5D46" w:rsidRPr="00BB5D46" w:rsidRDefault="00BB5D46" w:rsidP="00BB5D46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BB5D46" w:rsidRPr="00BB5D46" w:rsidRDefault="00BB5D46" w:rsidP="00BB5D46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BB5D46" w:rsidRPr="00BB5D46" w:rsidRDefault="00BB5D46" w:rsidP="00BB5D46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мин;</w:t>
      </w:r>
    </w:p>
    <w:p w:rsidR="00BB5D46" w:rsidRPr="00BB5D46" w:rsidRDefault="00BB5D46" w:rsidP="00BB5D46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до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мин.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занятиями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10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редусмотрено время для физкультурных минуток, двигательных пауз. В комплексы педагог включает корригирующие упражнения на осанку, дыхательные упражнения.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формой занятия является игра. Образовательная деятельность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строится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 индивидуальных особенностей детей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способностей. Выявление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 формах образовательного процесса.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ДОУ 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учреждении функционируют 8 групп.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Среднесписочная численность воспитанников за 2021 год -223 детей, что на 12 детей больше, чем в аналогичный период в 2020 г.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планируется согласно циклограмме ООД, утверждённой на педсовете.  Организованная образовательная деятельность организуется с 1 сентября по 30 мая.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 организуется по комплексно-тематическому планированию, разработанному педагогами ДОУ, принятому на педагогическом совете, утверждённому приказом заведующего. Содержание комплексно-тематического планирования соответствует учебному плану.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продолжительность организованной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 нормами и требованиями, регламентируются учебным планом.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функционирует система методической работы, ежегодный план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работы. План разрабатывается с учетом анализа предыдущей деятельности, включает все необходимые разделы.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и результатами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детьми осуществляется целенаправленно и носит системный характер.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допустить распространения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инфекции, администрация ДОУ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году продолжила соблюдать ограничительные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меры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3.1/2.4.3598-20: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ежедневный усиленный фильтр воспитанников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термометрию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left="284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бесконтактных термометров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признаков инфекционных заболеваний. Лица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признаками инфекционных заболеваний изолируются;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применением дезинфицирующих средств,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left="284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разведенных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концентрациях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вирусному режиму;</w:t>
      </w:r>
      <w:proofErr w:type="gramEnd"/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284" w:right="180" w:hanging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обработкой всех контактных поверхностей, игрушек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 дезинфицирующими средствами;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бактерицидных установок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групповых комнатах;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частое проветривание групповых комнат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воспитанников;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284" w:right="18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 врача об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 медицинских противопоказаний для пребывания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ребенка, который переболел или контактировал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больным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780" w:right="180" w:hanging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проводились массовые мероприятия;</w:t>
      </w:r>
    </w:p>
    <w:p w:rsidR="00BB5D46" w:rsidRPr="00BB5D46" w:rsidRDefault="00BB5D46" w:rsidP="00BB5D46">
      <w:pPr>
        <w:numPr>
          <w:ilvl w:val="0"/>
          <w:numId w:val="22"/>
        </w:numPr>
        <w:tabs>
          <w:tab w:val="num" w:pos="284"/>
        </w:tabs>
        <w:spacing w:before="100" w:beforeAutospacing="1" w:after="100" w:afterAutospacing="1" w:line="240" w:lineRule="auto"/>
        <w:ind w:left="284" w:right="180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воспитанники детского сада максимально проводили время с учетом погодных условий занятия на открытом воздухе.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воспитанников.</w:t>
      </w: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1.5. </w:t>
      </w: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качества кадрового обеспечения</w:t>
      </w:r>
    </w:p>
    <w:p w:rsidR="00BB5D46" w:rsidRPr="00BB5D46" w:rsidRDefault="00BB5D46" w:rsidP="00BB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МБДОУ «ЦРР-ДС №22» созданы необходимые условия для профессионального роста сотрудников. Имеется перспективный план повышения квалификации (профессиональной переподготовки) и аттестации педагогов. Педагоги активно участвуют в городских методических объединениях, семинарах, профессиональных конкурсах разного уровня.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Штат сотрудников в ДОО формируется на основании штатного расписания, расчет о необходимом количестве рабочих единиц производит экономист на основании определенных нормативов. У каждой категории работников установлен оклад оплаты труда. Требования к персоналу ДОО прописаны в Приказе Министерства здравоохранения и социального развития        Российской Федерации (</w:t>
      </w:r>
      <w:proofErr w:type="spellStart"/>
      <w:proofErr w:type="gramStart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инздравсоцразвития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26 августа 2010 г. N 761н г. Москва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образования"».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укомплектован кадрами на  100%.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детского сада осуществляют: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-заведующий,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-заместитель заведующего,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воспитатели - 16,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инструктор по </w:t>
      </w:r>
      <w:proofErr w:type="gramStart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культуре-1,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-учитель-логопед – 2,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-музыкальный руководитель-2,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-педагог-психолог-1,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-учебно-вспомогательный персонал - 8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сотрудников – 45человек.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педагогов стабильный.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92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008"/>
      </w:tblGrid>
      <w:tr w:rsidR="00BB5D46" w:rsidRPr="00BB5D46" w:rsidTr="00083D36">
        <w:trPr>
          <w:trHeight w:val="269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Образовательный уровень педагогов</w:t>
            </w:r>
          </w:p>
        </w:tc>
      </w:tr>
      <w:tr w:rsidR="00BB5D46" w:rsidRPr="00BB5D46" w:rsidTr="00083D36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Среднее - специальное образование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BB5D46" w:rsidRPr="00BB5D46" w:rsidTr="00083D36">
        <w:trPr>
          <w:trHeight w:val="196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5D46" w:rsidRPr="00BB5D46" w:rsidTr="00083D36">
        <w:trPr>
          <w:trHeight w:val="11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Профессиональный уровень педагогического коллектива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0"/>
        <w:gridCol w:w="1670"/>
        <w:gridCol w:w="2182"/>
        <w:gridCol w:w="2182"/>
        <w:gridCol w:w="1490"/>
      </w:tblGrid>
      <w:tr w:rsidR="00BB5D46" w:rsidRPr="00BB5D46" w:rsidTr="00083D36">
        <w:tc>
          <w:tcPr>
            <w:tcW w:w="1633" w:type="dxa"/>
            <w:vMerge w:val="restart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Количество педагогических работников</w:t>
            </w:r>
          </w:p>
        </w:tc>
        <w:tc>
          <w:tcPr>
            <w:tcW w:w="1695" w:type="dxa"/>
            <w:vMerge w:val="restart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Из них внешние совместители</w:t>
            </w:r>
          </w:p>
        </w:tc>
        <w:tc>
          <w:tcPr>
            <w:tcW w:w="5886" w:type="dxa"/>
            <w:gridSpan w:val="3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Количество педагогов, имеющих</w:t>
            </w:r>
          </w:p>
        </w:tc>
      </w:tr>
      <w:tr w:rsidR="00BB5D46" w:rsidRPr="00BB5D46" w:rsidTr="00083D36">
        <w:tc>
          <w:tcPr>
            <w:tcW w:w="1633" w:type="dxa"/>
            <w:vMerge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5" w:type="dxa"/>
            <w:vMerge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Высшую квалификационную категорию</w:t>
            </w: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Первую квалификационную категорию</w:t>
            </w:r>
          </w:p>
        </w:tc>
        <w:tc>
          <w:tcPr>
            <w:tcW w:w="1490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5D46">
              <w:rPr>
                <w:rFonts w:ascii="Times New Roman" w:eastAsia="Calibri" w:hAnsi="Times New Roman" w:cs="Times New Roman"/>
              </w:rPr>
              <w:t>Соответствие занимаемой должности</w:t>
            </w:r>
          </w:p>
        </w:tc>
      </w:tr>
      <w:tr w:rsidR="00BB5D46" w:rsidRPr="00BB5D46" w:rsidTr="00083D36">
        <w:tc>
          <w:tcPr>
            <w:tcW w:w="1633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B5D46" w:rsidRPr="00BB5D46" w:rsidTr="00083D36">
        <w:tc>
          <w:tcPr>
            <w:tcW w:w="1633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5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98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490" w:type="dxa"/>
          </w:tcPr>
          <w:p w:rsidR="00BB5D46" w:rsidRPr="00BB5D46" w:rsidRDefault="00BB5D46" w:rsidP="00BB5D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</w:rPr>
              <w:t>94 %</w:t>
            </w:r>
          </w:p>
        </w:tc>
      </w:tr>
    </w:tbl>
    <w:p w:rsidR="00BB5D46" w:rsidRPr="00BB5D46" w:rsidRDefault="00BB5D46" w:rsidP="00BB5D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1293" w:tblpY="413"/>
        <w:tblW w:w="96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452"/>
        <w:gridCol w:w="2332"/>
        <w:gridCol w:w="2062"/>
      </w:tblGrid>
      <w:tr w:rsidR="00BB5D46" w:rsidRPr="00BB5D46" w:rsidTr="00083D36">
        <w:trPr>
          <w:trHeight w:val="170"/>
        </w:trPr>
        <w:tc>
          <w:tcPr>
            <w:tcW w:w="96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Таблица 7.                                   Стаж работы</w:t>
            </w:r>
          </w:p>
        </w:tc>
      </w:tr>
      <w:tr w:rsidR="00BB5D46" w:rsidRPr="00BB5D46" w:rsidTr="00083D36">
        <w:trPr>
          <w:trHeight w:val="293"/>
        </w:trPr>
        <w:tc>
          <w:tcPr>
            <w:tcW w:w="2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BB5D46" w:rsidRPr="00BB5D46" w:rsidTr="00083D36">
        <w:trPr>
          <w:trHeight w:val="164"/>
        </w:trPr>
        <w:tc>
          <w:tcPr>
            <w:tcW w:w="2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5D46" w:rsidRPr="00BB5D46" w:rsidTr="00083D36">
        <w:trPr>
          <w:trHeight w:val="90"/>
        </w:trPr>
        <w:tc>
          <w:tcPr>
            <w:tcW w:w="2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D46" w:rsidRPr="00BB5D46" w:rsidRDefault="00BB5D46" w:rsidP="00BB5D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5D46" w:rsidRPr="00BB5D46" w:rsidRDefault="00BB5D46" w:rsidP="00BB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на категорию:</w:t>
      </w:r>
    </w:p>
    <w:p w:rsidR="00BB5D46" w:rsidRPr="00BB5D46" w:rsidRDefault="00BB5D46" w:rsidP="00BB5D46">
      <w:pPr>
        <w:spacing w:before="12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Учитель-логопед Магомедова Д.М 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ервая категория: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Как видно из таблиц, коллектив педагогов с разным стажем работы, большинство с высшим образованием.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дошкольного образовательного учреждения объединён едиными целями на решение задач и приоритетов дошкольного образования, имеет благоприятный психологический климат.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педагогических и руководящих работников проводится в системе и осуществляется в соответствии с графиком.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работает достаточно работоспособный творческий коллектив, обладающий достаточным потенциалом для результативного осуществления учебно-воспитательного процесса и внедрения инновационных процессов в педагогическую деятельность. </w:t>
      </w:r>
    </w:p>
    <w:p w:rsidR="00BB5D46" w:rsidRPr="00BB5D46" w:rsidRDefault="00BB5D46" w:rsidP="00BB5D46">
      <w:pPr>
        <w:widowControl w:val="0"/>
        <w:tabs>
          <w:tab w:val="left" w:pos="993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текущем учебном году курсы повышения квалификации прошли все педагоги</w:t>
      </w:r>
    </w:p>
    <w:p w:rsidR="00BB5D46" w:rsidRPr="00BB5D46" w:rsidRDefault="00BB5D46" w:rsidP="00BB5D46">
      <w:pPr>
        <w:spacing w:after="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2021 года ДОУ перешел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профессиональных стандартов. Из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педагогических работников ДОУ все соответствуют квалификационным требованиям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 Их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должностные инструкции соответствуют трудовым функциям, установленным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профстандартом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«Педагог».</w:t>
      </w:r>
    </w:p>
    <w:p w:rsidR="00BB5D46" w:rsidRPr="00BB5D46" w:rsidRDefault="00BB5D46" w:rsidP="00BB5D46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методических объединений, знакомятся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работы своих коллег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дошкольных учреждений, 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это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комплексе дает хороший результат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педагогической деятельности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улучшении качества образования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 </w:t>
      </w:r>
    </w:p>
    <w:p w:rsidR="00BB5D46" w:rsidRPr="00BB5D46" w:rsidRDefault="00BB5D46" w:rsidP="00BB5D46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1.6.Оценка учебно-методического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библиотечно</w:t>
      </w:r>
      <w:proofErr w:type="spellEnd"/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информационного обеспечения</w:t>
      </w:r>
    </w:p>
    <w:p w:rsidR="00BB5D46" w:rsidRPr="00BB5D46" w:rsidRDefault="00BB5D46" w:rsidP="00BB5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ДОУ  библиотека является составной частью методической службы.</w:t>
      </w:r>
      <w:r w:rsidRPr="00BB5D46">
        <w:rPr>
          <w:rFonts w:ascii="Times New Roman" w:eastAsia="Times New Roman" w:hAnsi="Times New Roman" w:cs="Times New Roman"/>
        </w:rPr>
        <w:br/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располагается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 кабинете, в группах детского сада. Библиотечный фонд представлен методической литературой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другими информационными ресурсами на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электронных носителях.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работы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частью ООП.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информационное обеспечение.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управления образовательным процессом используются электронные образовательные ресурсы для работы с детьми. 100% педагогов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Интернет-ресурсами, фото и видео материалами.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2021году ДОУ пополнил учебно-методический комплект к Региональной комплексной образовательной программе.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В ДОУ имеет выход в сеть Интернет, электронную почту и собственный сайт детского сада.</w:t>
      </w:r>
    </w:p>
    <w:p w:rsidR="00BB5D46" w:rsidRPr="00BB5D46" w:rsidRDefault="00BB5D46" w:rsidP="00BB5D46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управления образовательным процессом используются электронные образовательные ресурсы для работы с детьми. 100% педагогов считают, что использование ИКТ существенно облегчает проведение занятий и позволяет разнообразить их.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кабинет недостаточно оснащен техническим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компьютерным оборудованием.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Информационное обеспечение детского сада включает программное обеспечение – позволяет работать с текстовыми редакторами,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фото-, видеоматериалами, графическими редакторами.</w:t>
      </w: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В методическом кабинете имеется необходимая методическая литература, учебно-наглядные пособия для обеспечения </w:t>
      </w:r>
      <w:proofErr w:type="spellStart"/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-образовательного процесса, ежегодно оформляется подписка на периодические издания.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печать по вопросам дошкольного образования (журналы "Дошкольное образование", "Дошкольное воспитание", "Дошкольная педагогика", "Обруч", "Воспитатель ДОУ", "Музыкальная палитра", "Справочник музыкального руководителя", "Справочник старшего воспитателя", "Нормативные документы ДОУ", "Медицинское обслуживание и организация питания в ДОУ", "Музыкальный руководитель".</w:t>
      </w:r>
      <w:proofErr w:type="gramEnd"/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ДОО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учебно-методической литературой на 90%, художественной литературой по программе на 85%. </w:t>
      </w: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Comic Sans MS" w:eastAsia="Times New Roman" w:hAnsi="Comic Sans MS" w:cs="Times New Roman"/>
          <w:color w:val="000000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ДОУ собран  фонд литературы, необходимой для работы с детьми, родителями и педагогами.</w:t>
      </w:r>
    </w:p>
    <w:p w:rsidR="00BB5D46" w:rsidRPr="00BB5D46" w:rsidRDefault="00BB5D46" w:rsidP="00BB5D46">
      <w:pPr>
        <w:shd w:val="clear" w:color="auto" w:fill="FFFFFF"/>
        <w:spacing w:before="33" w:after="0" w:line="240" w:lineRule="auto"/>
        <w:rPr>
          <w:rFonts w:ascii="Comic Sans MS" w:eastAsia="Times New Roman" w:hAnsi="Comic Sans MS" w:cs="Times New Roman"/>
          <w:color w:val="000000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           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Вывод: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методическое и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информационное обеспечение в ДОУ соответствует требованиям реализуемой образовательной программы, обеспечивает образовательную деятельность, присмотр и уход за детьми. Педагоги ДОУ имеют возможность пользоваться фондом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методической литературы и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образовательными ресурсами.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1.7. Оценка материально-технической базы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Состояние материально-технической базы МБДОУ «ЦРР-ДС №22» на среднем уровне соответствия педагогическим требованиям, современному уровню образования и санитарным нормам. Образовательная деятельность ведется в </w:t>
      </w:r>
      <w:proofErr w:type="gramStart"/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двух-этажном</w:t>
      </w:r>
      <w:proofErr w:type="gramEnd"/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кирпичном здании 1974 года постройки. Здание детского сада имеет ограждённую территорию, имеется наружное электрическое освещение. Здание обеспечено всеми видами инженерных коммуникаций: водоснабжением, автономным отоплением канализацией.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Учреждение недостаточно обеспечено учебно-наглядными пособиями и спортинвентарём. 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Существующие в МБДОУ помещения позволяют обеспечить продуктивную и результативную деятельность детей и работников учреждения: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групповые помещения - 8,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методический кабинет –  1;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административные кабинеты – 3;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медицинский блок (медицинский кабинет, изолятор)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пищеблок для полного цикла приготовления пищи.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Учреждение оснащено следующими техническими средствами: </w:t>
      </w:r>
    </w:p>
    <w:tbl>
      <w:tblPr>
        <w:tblW w:w="8080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415"/>
        <w:gridCol w:w="1985"/>
      </w:tblGrid>
      <w:tr w:rsidR="00BB5D46" w:rsidRPr="00BB5D46" w:rsidTr="00083D36">
        <w:trPr>
          <w:tblCellSpacing w:w="0" w:type="dxa"/>
        </w:trPr>
        <w:tc>
          <w:tcPr>
            <w:tcW w:w="680" w:type="dxa"/>
            <w:vAlign w:val="center"/>
            <w:hideMark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5" w:type="dxa"/>
            <w:vAlign w:val="center"/>
            <w:hideMark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  <w:hideMark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BB5D46" w:rsidRPr="00BB5D46" w:rsidTr="00083D36">
        <w:trPr>
          <w:tblCellSpacing w:w="0" w:type="dxa"/>
        </w:trPr>
        <w:tc>
          <w:tcPr>
            <w:tcW w:w="680" w:type="dxa"/>
            <w:vAlign w:val="center"/>
            <w:hideMark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Фортопиано</w:t>
            </w:r>
            <w:proofErr w:type="spellEnd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BB5D46" w:rsidRPr="00BB5D46" w:rsidTr="00083D36">
        <w:trPr>
          <w:tblCellSpacing w:w="0" w:type="dxa"/>
        </w:trPr>
        <w:tc>
          <w:tcPr>
            <w:tcW w:w="680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Ноутбуки</w:t>
            </w:r>
          </w:p>
        </w:tc>
        <w:tc>
          <w:tcPr>
            <w:tcW w:w="198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BB5D46" w:rsidRPr="00BB5D46" w:rsidTr="00083D36">
        <w:trPr>
          <w:tblCellSpacing w:w="0" w:type="dxa"/>
        </w:trPr>
        <w:tc>
          <w:tcPr>
            <w:tcW w:w="680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5" w:type="dxa"/>
            <w:vAlign w:val="center"/>
          </w:tcPr>
          <w:p w:rsidR="00BB5D46" w:rsidRPr="00BB5D46" w:rsidRDefault="00BB5D46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Экран, проектор  </w:t>
            </w:r>
          </w:p>
        </w:tc>
        <w:tc>
          <w:tcPr>
            <w:tcW w:w="198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B5D46" w:rsidRPr="00BB5D46" w:rsidTr="00083D36">
        <w:trPr>
          <w:tblCellSpacing w:w="0" w:type="dxa"/>
        </w:trPr>
        <w:tc>
          <w:tcPr>
            <w:tcW w:w="680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5" w:type="dxa"/>
            <w:vAlign w:val="center"/>
          </w:tcPr>
          <w:p w:rsidR="00BB5D46" w:rsidRPr="00BB5D46" w:rsidRDefault="00BB5D46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Принтер </w:t>
            </w:r>
            <w:proofErr w:type="gramStart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цветной)</w:t>
            </w:r>
          </w:p>
        </w:tc>
        <w:tc>
          <w:tcPr>
            <w:tcW w:w="198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B5D46" w:rsidRPr="00BB5D46" w:rsidTr="00083D36">
        <w:trPr>
          <w:tblCellSpacing w:w="0" w:type="dxa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Принтер </w:t>
            </w:r>
            <w:proofErr w:type="gramStart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черно-белый)</w:t>
            </w:r>
          </w:p>
        </w:tc>
        <w:tc>
          <w:tcPr>
            <w:tcW w:w="1985" w:type="dxa"/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1.шт.</w:t>
            </w:r>
          </w:p>
        </w:tc>
      </w:tr>
      <w:tr w:rsidR="00BB5D46" w:rsidRPr="00BB5D46" w:rsidTr="00083D36">
        <w:trPr>
          <w:trHeight w:val="395"/>
          <w:tblCellSpacing w:w="0" w:type="dxa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центр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B5D46" w:rsidRPr="00BB5D46" w:rsidTr="00083D36">
        <w:trPr>
          <w:trHeight w:val="330"/>
          <w:tblCellSpacing w:w="0" w:type="dxa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Колонка </w:t>
            </w:r>
            <w:proofErr w:type="gramStart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D46" w:rsidRPr="00BB5D46" w:rsidRDefault="00BB5D46" w:rsidP="00BB5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созданы по возможности оптимальные условия для всестороннего развития детей дошкольного возраста в соответствии с требованиями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ДО. При оформлении групповых комнат воспитатели исходят из требований безопасности для здоровья детей используемого материала, а также характера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модели, которая лежит в основе планирования и оборудования группы.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групповое пространство доступно детям: игрушки, дидактический материал, игры. Для организации двигательной активности созданы физкультурные уголки, с необходимым набором оборудования.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Основными направлениями деятельности администрации детского сада по обеспечению безопасности были: пожарная безопасность, антитеррористическая безопасность, обеспечение выполнения санитарно-гигиенических требований, охрана труда, безопасность окружающей среды в группах.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Первичные  средства пожаротушения – огнетушители всегда поддерживались в состоянии постоянной готовности. К сентябрю 2021  года проверены пожарная сигнализация, приобретены огнетушители. Соблюдались требования к содержанию эвакуационных выходов. Дважды в год с сотрудниками и детьми проводились тренировочные игры с составлением акта о проведении тренировки. Проводился инструктаж с работниками учреждения по пожарной и антитеррористической безопасности детей и взрослых по графику и по мере необходимости.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целях соблюдения антитеррористической безопасности в учреждении установлена пожарная сигнализация, наружные видеокамеры (15 штук).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Главной целью по охране труда в детском саду, является создание и обеспечение здоровых и безопасных условий труда, сохранение жизни и здоровья воспитанников и работающих.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Вместе с тем, следует отметить, что необходимо продолжать работу по улучшению материально-технического обеспечения учреждения в новом учебном году.</w:t>
      </w:r>
    </w:p>
    <w:p w:rsidR="00BB5D46" w:rsidRPr="00BB5D46" w:rsidRDefault="00BB5D46" w:rsidP="00BB5D4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yellow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Материально-техническая база ДОО находится в удовлетворительном состоянии. Для повышения качества предоставляемых услуг необходимо пополнить группы и помещения ДОО необходимым оборудованием.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1.8. Оценка </w:t>
      </w:r>
      <w:proofErr w:type="gramStart"/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Pr="00BB5D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Систему качества дошкольного образования мы рассматриваем как систему контроля внутри ДОО, которая включает в себя  интегративные составляющие: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  Качество научно-методической работы;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 Качество </w:t>
      </w:r>
      <w:proofErr w:type="spellStart"/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  Качество работы с родителями;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  Качество работы с педагогическими кадрами;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  Качество предметно-пространственной среды.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является одной из важнейших составляющих процесса управления, служащей основанием для осуществления обратной связи, дающей возможность руководителю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пути развития детского сада, правильно ставить цели на будущее. Контроль является базой для принятия решений, позволяет установить отклонения в работе, причины и пути их устранения.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Закона «Об образовании в Российской Федерации» в МБДОУ «ЦРР-ДС №22» разработаны Положение о внутренней контрольной деятельности и Положение о внутреннем мониторинге качества образования.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контроля: оптимизация и координация работы всех специалистов ДОО для обеспечения качества образовательного процесса.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контроль осуществляют заведующий, заместитель заведующей, завхоз, медицинская сестра. Порядок внутреннего контроля определяется Уставом детского сада, Положением о внутреннем контроле, годовым планом ДОУ, должностными инструкциями и распоряжениями руководства.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  в ДОУ проводится по плану, утвержденному заведующим на начало учебного года, и представляет собой следующие виды: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оперативный контроль;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тематический, фронтальный контроль;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самоанализ;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взаимоконтроль;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итоговый;</w:t>
      </w:r>
    </w:p>
    <w:p w:rsidR="00BB5D46" w:rsidRPr="00BB5D46" w:rsidRDefault="00BB5D46" w:rsidP="00BB5D46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мониторинг.</w:t>
      </w:r>
    </w:p>
    <w:p w:rsidR="00BB5D46" w:rsidRPr="00BB5D46" w:rsidRDefault="00BB5D46" w:rsidP="00BB5D4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охрана  и укрепление здоровья воспитанников;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-образовательный процесс;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кадры,  аттестация педагога, повышение квалификации;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 социумом;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административно-хозяйственная и финансовая деятельность;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питание детей;</w:t>
      </w:r>
    </w:p>
    <w:p w:rsidR="00BB5D46" w:rsidRPr="00BB5D46" w:rsidRDefault="00BB5D46" w:rsidP="00BB5D46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 безопасности и охрана труда работников  и жизни воспитанников.</w:t>
      </w:r>
    </w:p>
    <w:p w:rsidR="00BB5D46" w:rsidRPr="00BB5D46" w:rsidRDefault="00BB5D46" w:rsidP="00BB5D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Результаты контроля выносятся на обсуждение на педагогические советы, 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совещания при заведующем, общем собрании работников учреждения.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качества образовательной деятельности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году показал хорошую работу педагогического коллектива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показателям. Состояние здоровья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развития воспитанников удовлетворительные.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89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 детей успешно освоили образовательную программу дошкольного образования 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возрастной группе. Воспитанники подготовительных групп показали высокие показатели готовности к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школьному обучению. 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с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12.10.2021 по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19.10.2021 проводилось анкетирование 136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родителей, получены следующие результаты:</w:t>
      </w:r>
    </w:p>
    <w:p w:rsidR="00BB5D46" w:rsidRPr="00BB5D46" w:rsidRDefault="00BB5D46" w:rsidP="00BB5D46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вежливость работников организации,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81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%;</w:t>
      </w:r>
    </w:p>
    <w:p w:rsidR="00BB5D46" w:rsidRPr="00BB5D46" w:rsidRDefault="00BB5D46" w:rsidP="00BB5D46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72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%;</w:t>
      </w:r>
    </w:p>
    <w:p w:rsidR="00BB5D46" w:rsidRPr="00BB5D46" w:rsidRDefault="00BB5D46" w:rsidP="00BB5D46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65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%;</w:t>
      </w:r>
    </w:p>
    <w:p w:rsidR="00BB5D46" w:rsidRPr="00BB5D46" w:rsidRDefault="00BB5D46" w:rsidP="00BB5D46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84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%;</w:t>
      </w:r>
    </w:p>
    <w:p w:rsidR="00BB5D46" w:rsidRPr="00BB5D46" w:rsidRDefault="00BB5D46" w:rsidP="00BB5D46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знакомым,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— 92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BB5D46" w:rsidRPr="00BB5D46" w:rsidRDefault="00BB5D46" w:rsidP="00BB5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Анкетирование родителей показало высокую степень удовлетворенности качеством предоставляемых услуг.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учреждении выстроена четкая система методического контроля и анализа результативности </w:t>
      </w:r>
      <w:proofErr w:type="spellStart"/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B5D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-образовательного процесса по всем направлениям развития дошкольника и функционирования ДОУ в целом.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5D4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1.9. Организация работы с родителями. 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Для высокой результативности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-педагогического процесса в ДОУ большое значение имеет взаимодействие с семьями воспитанников.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Основной целью всех форм и видов взаимодействия ДОУ с семьей, педагогический коллектив ставит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Педагоги коллектива используют разнообразные современные формы работы с родителями.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В центральном коридоре расположены информационные стенды, из которых родители могут узнать: информацию о вышестоящих образовательных организациях, контролирующих деятельность ДОУ, информацию о педагогическом составе, как можно зайти на образовательный портал ДОУ, адрес электронной почты ДОУ; информацию об основных направлениях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-образовательной деятельности детского сада.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        Информационные стенды имеются и на каждой возрастной группе. Родители получают информацию следующего характера: режим дня данной возрастной группы, сетка ООД детей, программное обеспечение. В них отражаются важные события - праздники и развлечения, дни рождения детей, интересные занятия, продукты детского творчества, папки-раскладушки с консультациями и памятками, фото-вернисажи и т.д.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      Родительские собрания. Собрания стали проводить в форме дискуссий, круглых столов, деловой игры, посиделок. Педагоги используют видеозаписи, презентации деятельности детей, фрагменты занятий, конкурсных выступлений. Вырос процент посещения собраний родителями. 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Активно используются консультации. Родители систематически посещают различные мероприятия: досуги, праздники, занятия, участвуют в выставках: «Мой город любимый», «Новогодняя игрушка», «Осень золотая», «Открытый космос» и т.д.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Родители частые гости на таких мероприятиях: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«Осень золотая в гости к нам пришла»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«День матери»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«Новогодние утренники», «День мам и бабушек», «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</w:rPr>
        <w:t>Навруз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</w:rPr>
        <w:t>-Байрам» и др.</w:t>
      </w:r>
    </w:p>
    <w:p w:rsidR="00BB5D46" w:rsidRPr="00BB5D46" w:rsidRDefault="00BB5D46" w:rsidP="00BB5D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D46" w:rsidRPr="00BB5D46" w:rsidRDefault="00BB5D46" w:rsidP="00BB5D46">
      <w:pPr>
        <w:tabs>
          <w:tab w:val="left" w:pos="1134"/>
        </w:tabs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>В ДОУ функционирует консультативный пункт</w:t>
      </w:r>
      <w:r w:rsidRPr="00BB5D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BB5D46">
        <w:rPr>
          <w:rFonts w:ascii="Times New Roman" w:eastAsia="Calibri" w:hAnsi="Times New Roman" w:cs="Times New Roman"/>
          <w:sz w:val="24"/>
          <w:szCs w:val="24"/>
        </w:rPr>
        <w:t>для родителей, чьи дети не посещают детский сад. Родители имеют возможность знакомиться с деятельностью ДОО, получить педагогическую консультацию воспитателей и узких специалистов (учителя-логопеда, музыкального руководителя, инструктора по физической культуре, медицинской сестры).</w:t>
      </w:r>
    </w:p>
    <w:p w:rsidR="00BB5D46" w:rsidRPr="00BB5D46" w:rsidRDefault="00BB5D46" w:rsidP="00BB5D46">
      <w:pPr>
        <w:tabs>
          <w:tab w:val="left" w:pos="1134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sz w:val="24"/>
          <w:szCs w:val="24"/>
        </w:rPr>
        <w:t xml:space="preserve">В ДОУ функционирует и медико-педагогический консилиум, целью которого является обеспечение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</w:rPr>
        <w:t>диагностико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</w:rPr>
        <w:t>-коррекционного, медико-педагогического сопровождения воспитанников с отклонениями в развитии, исходя из реальных возможностей дошкольного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здоровья детей.</w:t>
      </w:r>
    </w:p>
    <w:p w:rsidR="00BB5D46" w:rsidRPr="00BB5D46" w:rsidRDefault="00BB5D46" w:rsidP="00BB5D46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условиях пандемии воспитателями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ДОУс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родителями активно проводилась работа в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Телеграмм, в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соц</w:t>
      </w:r>
      <w:proofErr w:type="gramStart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.с</w:t>
      </w:r>
      <w:proofErr w:type="gram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>ети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Instagram</w:t>
      </w:r>
      <w:proofErr w:type="spellEnd"/>
      <w:r w:rsidRPr="00BB5D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Были выложены мероприятия </w:t>
      </w:r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 Дню </w:t>
      </w:r>
      <w:proofErr w:type="spellStart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Космонавтики</w:t>
      </w:r>
      <w:proofErr w:type="gramStart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,Д</w:t>
      </w:r>
      <w:proofErr w:type="gramEnd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ень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птиц, Дню Победы, воспитателями подготовительной группы </w:t>
      </w:r>
      <w:proofErr w:type="spellStart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Шагабутиновой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Р.И., </w:t>
      </w:r>
      <w:proofErr w:type="spellStart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Римиевой</w:t>
      </w:r>
      <w:proofErr w:type="spellEnd"/>
      <w:r w:rsidRPr="00BB5D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Х.Ш. был организован выпускной онлайн. </w:t>
      </w:r>
    </w:p>
    <w:p w:rsidR="00BB5D46" w:rsidRPr="00BB5D46" w:rsidRDefault="00BB5D46" w:rsidP="00BB5D46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5D46">
        <w:rPr>
          <w:rFonts w:ascii="Times New Roman" w:eastAsia="Calibri" w:hAnsi="Times New Roman" w:cs="Times New Roman"/>
          <w:b/>
          <w:sz w:val="24"/>
          <w:szCs w:val="24"/>
        </w:rPr>
        <w:t>Сотрудничество с внешними организациями</w:t>
      </w:r>
    </w:p>
    <w:p w:rsidR="00BB5D46" w:rsidRPr="00BB5D46" w:rsidRDefault="00BB5D46" w:rsidP="00BB5D4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5D46">
              <w:rPr>
                <w:b/>
                <w:bCs/>
                <w:iCs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6945" w:type="dxa"/>
          </w:tcPr>
          <w:p w:rsidR="00BB5D46" w:rsidRPr="00BB5D46" w:rsidRDefault="00BB5D46" w:rsidP="00BB5D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B5D46">
              <w:rPr>
                <w:rFonts w:eastAsia="Calibri"/>
                <w:b/>
                <w:sz w:val="24"/>
                <w:szCs w:val="24"/>
              </w:rPr>
              <w:t>Область сотрудничества</w:t>
            </w:r>
          </w:p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ДИРО РД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BB5D46">
              <w:rPr>
                <w:bCs/>
                <w:iCs/>
                <w:sz w:val="24"/>
                <w:szCs w:val="24"/>
              </w:rPr>
              <w:t xml:space="preserve">Повышение квалификации педагогов, </w:t>
            </w:r>
          </w:p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BB5D46">
              <w:rPr>
                <w:bCs/>
                <w:iCs/>
                <w:sz w:val="24"/>
                <w:szCs w:val="24"/>
              </w:rPr>
              <w:t xml:space="preserve">младших воспитателей, обмен опытом </w:t>
            </w:r>
            <w:proofErr w:type="gramStart"/>
            <w:r w:rsidRPr="00BB5D46">
              <w:rPr>
                <w:bCs/>
                <w:iCs/>
                <w:sz w:val="24"/>
                <w:szCs w:val="24"/>
              </w:rPr>
              <w:t>для</w:t>
            </w:r>
            <w:proofErr w:type="gramEnd"/>
            <w:r w:rsidRPr="00BB5D46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BB5D46">
              <w:rPr>
                <w:bCs/>
                <w:iCs/>
                <w:sz w:val="24"/>
                <w:szCs w:val="24"/>
              </w:rPr>
              <w:t>слушателей – педагогов Дагестана.</w:t>
            </w:r>
          </w:p>
        </w:tc>
      </w:tr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ГБУ ДО РД</w:t>
            </w:r>
          </w:p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 xml:space="preserve"> «Детско-юношеская автошкола»</w:t>
            </w:r>
          </w:p>
        </w:tc>
        <w:tc>
          <w:tcPr>
            <w:tcW w:w="6945" w:type="dxa"/>
          </w:tcPr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BB5D46">
              <w:rPr>
                <w:bCs/>
                <w:iCs/>
                <w:sz w:val="24"/>
                <w:szCs w:val="24"/>
              </w:rPr>
              <w:t xml:space="preserve">Проведение старшими школьниками мероприятий </w:t>
            </w:r>
          </w:p>
          <w:p w:rsidR="00BB5D46" w:rsidRPr="00BB5D46" w:rsidRDefault="00BB5D46" w:rsidP="00BB5D46">
            <w:pPr>
              <w:jc w:val="center"/>
              <w:rPr>
                <w:bCs/>
                <w:iCs/>
                <w:sz w:val="24"/>
                <w:szCs w:val="24"/>
              </w:rPr>
            </w:pPr>
            <w:r w:rsidRPr="00BB5D46">
              <w:rPr>
                <w:bCs/>
                <w:iCs/>
                <w:sz w:val="24"/>
                <w:szCs w:val="24"/>
              </w:rPr>
              <w:t>по профилактике дорожно-транспортного травматизма.</w:t>
            </w:r>
          </w:p>
        </w:tc>
      </w:tr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 xml:space="preserve">МБОУ </w:t>
            </w:r>
          </w:p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 xml:space="preserve">«Многопрофильный </w:t>
            </w:r>
          </w:p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лицей №30»</w:t>
            </w:r>
          </w:p>
          <w:p w:rsidR="00BB5D46" w:rsidRPr="00BB5D46" w:rsidRDefault="00BB5D46" w:rsidP="00BB5D46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5" w:type="dxa"/>
          </w:tcPr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Согласно плана преемственности ДОО и школы </w:t>
            </w:r>
            <w:proofErr w:type="gramStart"/>
            <w:r w:rsidRPr="00BB5D46">
              <w:rPr>
                <w:rFonts w:eastAsia="Calibri"/>
                <w:sz w:val="24"/>
                <w:szCs w:val="24"/>
              </w:rPr>
              <w:t>для</w:t>
            </w:r>
            <w:proofErr w:type="gramEnd"/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 воспитанников</w:t>
            </w:r>
          </w:p>
          <w:p w:rsidR="00BB5D46" w:rsidRPr="00BB5D46" w:rsidRDefault="00BB5D46" w:rsidP="00BB5D46">
            <w:pPr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и родителей проводятся следующие мероприятия: беседы и консультации с родителями по подготовке детей к школе, </w:t>
            </w:r>
          </w:p>
          <w:p w:rsidR="00BB5D46" w:rsidRPr="00BB5D46" w:rsidRDefault="00BB5D46" w:rsidP="00BB5D46">
            <w:pPr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экскурсии с детьми в школу, совместные мероприятия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  среди детей 1 класса и детей подготовительной группы</w:t>
            </w:r>
          </w:p>
        </w:tc>
      </w:tr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 xml:space="preserve">МБУ 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Махачкалинская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 xml:space="preserve"> ЦБС №7</w:t>
            </w:r>
          </w:p>
        </w:tc>
        <w:tc>
          <w:tcPr>
            <w:tcW w:w="6945" w:type="dxa"/>
          </w:tcPr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Экскурсии, помощь в организации проектов,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 методическая помощь воспитателям, посещение сотрудниками библиотеки и проведение просветительской работы с детьми </w:t>
            </w:r>
            <w:proofErr w:type="gramStart"/>
            <w:r w:rsidRPr="00BB5D46">
              <w:rPr>
                <w:rFonts w:eastAsia="Calibri"/>
                <w:sz w:val="24"/>
                <w:szCs w:val="24"/>
              </w:rPr>
              <w:t>по</w:t>
            </w:r>
            <w:proofErr w:type="gramEnd"/>
            <w:r w:rsidRPr="00BB5D46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знакомству с писателями, проведение 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литературных вечеров.</w:t>
            </w:r>
          </w:p>
        </w:tc>
      </w:tr>
      <w:tr w:rsidR="00BB5D46" w:rsidRPr="00BB5D46" w:rsidTr="00083D36">
        <w:tc>
          <w:tcPr>
            <w:tcW w:w="2978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5D46">
              <w:rPr>
                <w:b/>
                <w:bCs/>
                <w:iCs/>
                <w:sz w:val="24"/>
                <w:szCs w:val="24"/>
              </w:rPr>
              <w:t xml:space="preserve">Детская 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B5D46">
              <w:rPr>
                <w:b/>
                <w:bCs/>
                <w:iCs/>
                <w:sz w:val="24"/>
                <w:szCs w:val="24"/>
              </w:rPr>
              <w:t xml:space="preserve"> поликлиника №3</w:t>
            </w:r>
          </w:p>
        </w:tc>
        <w:tc>
          <w:tcPr>
            <w:tcW w:w="6945" w:type="dxa"/>
          </w:tcPr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Совместный план мероприятий по профилактике различных  заболеваний.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Ежегодный медицинский осмотр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 xml:space="preserve">Просветительская работа среди педагогов </w:t>
            </w:r>
          </w:p>
          <w:p w:rsidR="00BB5D46" w:rsidRPr="00BB5D46" w:rsidRDefault="00BB5D46" w:rsidP="00BB5D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B5D46">
              <w:rPr>
                <w:rFonts w:eastAsia="Calibri"/>
                <w:sz w:val="24"/>
                <w:szCs w:val="24"/>
              </w:rPr>
              <w:t>ДОО и родителей воспитанников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BB5D46" w:rsidRPr="00BB5D46" w:rsidRDefault="00BB5D46" w:rsidP="00BB5D4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D46">
        <w:rPr>
          <w:rFonts w:ascii="Times New Roman" w:eastAsia="Calibri" w:hAnsi="Times New Roman" w:cs="Times New Roman"/>
          <w:b/>
          <w:i/>
          <w:sz w:val="24"/>
          <w:szCs w:val="24"/>
        </w:rPr>
        <w:t>Вывод</w:t>
      </w:r>
      <w:r w:rsidRPr="00BB5D46">
        <w:rPr>
          <w:rFonts w:ascii="Times New Roman" w:eastAsia="Calibri" w:hAnsi="Times New Roman" w:cs="Times New Roman"/>
          <w:sz w:val="24"/>
          <w:szCs w:val="24"/>
        </w:rPr>
        <w:t>: Развитие социальных связей дошкольного образовательного учреждения с культурными центрами дает дополнительный импульс 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развитие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1.10. Оценка медицинского обеспечения образовательного процесса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 работа в ДОУ проводится на основе нормативно – правовых документов.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Медицинское обслуживание детей МБДОУ осуществляется специалистами ГБУЗ детской поликлиники №3, взаимодействие с которой строилось на договорной основе.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создан комплекс гигиенических, психолого-педагогических и физкультурно-оздоровительных системных мер,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ребенку психическое и физическое благополучие, комфортную  моральную  и  бытовую  среду.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ООД с детьми имеется оборудование. Во всех группах имеются спортивные уголки, имеется разнообразное спортивно-игровое оборудование.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физкультурных занятиях осуществляется индивидуально-дифференцированный подход к детям -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роль в пропаганде физкультуры и спорта отводится работе с родителями.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обслуживание воспитанников проводится по трем направлениям: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 работа;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лечебно-профилактическая  работа;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работа.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 В основном детский сад посещают дети с 1 и 2 группами здоровья.</w:t>
      </w:r>
    </w:p>
    <w:p w:rsidR="00BB5D46" w:rsidRPr="00BB5D46" w:rsidRDefault="00BB5D46" w:rsidP="00BB5D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Распределение детей по группам здоровья</w:t>
      </w:r>
    </w:p>
    <w:tbl>
      <w:tblPr>
        <w:tblStyle w:val="110"/>
        <w:tblW w:w="0" w:type="auto"/>
        <w:tblInd w:w="-318" w:type="dxa"/>
        <w:tblLook w:val="04A0" w:firstRow="1" w:lastRow="0" w:firstColumn="1" w:lastColumn="0" w:noHBand="0" w:noVBand="1"/>
      </w:tblPr>
      <w:tblGrid>
        <w:gridCol w:w="1773"/>
        <w:gridCol w:w="1659"/>
        <w:gridCol w:w="1650"/>
        <w:gridCol w:w="1465"/>
        <w:gridCol w:w="1575"/>
        <w:gridCol w:w="1541"/>
      </w:tblGrid>
      <w:tr w:rsidR="00BB5D46" w:rsidRPr="00BB5D46" w:rsidTr="00083D36">
        <w:tc>
          <w:tcPr>
            <w:tcW w:w="1773" w:type="dxa"/>
          </w:tcPr>
          <w:p w:rsidR="00BB5D46" w:rsidRPr="00BB5D46" w:rsidRDefault="00BB5D46" w:rsidP="00BB5D46">
            <w:pPr>
              <w:jc w:val="both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59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1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650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2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465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3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75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4</w:t>
            </w: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41" w:type="dxa"/>
          </w:tcPr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B5D46" w:rsidRPr="00BB5D46" w:rsidRDefault="00BB5D46" w:rsidP="00BB5D4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D46">
              <w:rPr>
                <w:b/>
                <w:bCs/>
                <w:sz w:val="24"/>
                <w:szCs w:val="24"/>
              </w:rPr>
              <w:t>Всего детей</w:t>
            </w:r>
          </w:p>
        </w:tc>
      </w:tr>
      <w:tr w:rsidR="00BB5D46" w:rsidRPr="00BB5D46" w:rsidTr="00083D36">
        <w:tc>
          <w:tcPr>
            <w:tcW w:w="1773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2018-2019</w:t>
            </w:r>
          </w:p>
        </w:tc>
        <w:tc>
          <w:tcPr>
            <w:tcW w:w="1659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650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146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183</w:t>
            </w:r>
          </w:p>
        </w:tc>
      </w:tr>
      <w:tr w:rsidR="00BB5D46" w:rsidRPr="00BB5D46" w:rsidTr="00083D36">
        <w:tc>
          <w:tcPr>
            <w:tcW w:w="1773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2019-2020</w:t>
            </w:r>
          </w:p>
        </w:tc>
        <w:tc>
          <w:tcPr>
            <w:tcW w:w="1659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650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146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187</w:t>
            </w:r>
          </w:p>
        </w:tc>
      </w:tr>
      <w:tr w:rsidR="00BB5D46" w:rsidRPr="00BB5D46" w:rsidTr="00083D36">
        <w:tc>
          <w:tcPr>
            <w:tcW w:w="1773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2020-2021</w:t>
            </w:r>
          </w:p>
        </w:tc>
        <w:tc>
          <w:tcPr>
            <w:tcW w:w="1659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650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146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BB5D46" w:rsidRPr="00BB5D46" w:rsidRDefault="00BB5D46" w:rsidP="00BB5D46">
            <w:pPr>
              <w:jc w:val="both"/>
              <w:rPr>
                <w:bCs/>
                <w:sz w:val="24"/>
                <w:szCs w:val="24"/>
              </w:rPr>
            </w:pPr>
            <w:r w:rsidRPr="00BB5D46">
              <w:rPr>
                <w:bCs/>
                <w:sz w:val="24"/>
                <w:szCs w:val="24"/>
              </w:rPr>
              <w:t>223</w:t>
            </w:r>
          </w:p>
        </w:tc>
      </w:tr>
    </w:tbl>
    <w:p w:rsidR="00BB5D46" w:rsidRPr="00BB5D46" w:rsidRDefault="00BB5D46" w:rsidP="00BB5D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групп, которые посещают дети 3 группы здоровья, в течение 2021 года, проводили систематическую индивидуальную работу по укреплению здоровья ребенка в тесной взаимосвязи с родителями (законными представителями).   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обслуживание воспитанников проводится по трем направлениям: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 работа;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лечебно-профилактическая работа;</w:t>
      </w:r>
    </w:p>
    <w:p w:rsidR="00BB5D46" w:rsidRPr="00BB5D46" w:rsidRDefault="00BB5D46" w:rsidP="00BB5D4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работа.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 В основном детский сад посещают дети с 1 и 2 группами здоровья.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проводились консультации «Профилактика гриппа и ОРВИ», «Профилактика острых кишечных инфекций», оформлялись стенды с материалами на тему профилактики и предотвращения инфекционных заболеваний, оказанию первой помощи.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Медицинский блок включает в себя медицинский кабинет и оснащен необходимым медицинским инструментарием, набором медикаментов для оказания первой медицинской помощи. Медицинской сестрой ведется учет и анализ общей заболеваемости воспитанников, анализ простудных заболеваний.</w:t>
      </w:r>
    </w:p>
    <w:p w:rsidR="00BB5D46" w:rsidRPr="00BB5D46" w:rsidRDefault="00BB5D46" w:rsidP="00BB5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взаимодействие с семьями воспитанников по формированию у детей потребности здорового образа жизни. </w:t>
      </w: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7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1.11. Оценка условий для организации питания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питания в детском саду уделялось особое внимание, т.к. здоровье детей невозможно обеспечить без рационального питания.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примерное 10-дневное меню, утвержденное заведующей ДОУ. Меню по дням недели разнообразное, разработано с учётом физиологических потребностей детей в калорийности и пищевых веществах.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витаминизация третьих блюд. 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ДОУ систематически осуществляет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 обработки продуктов, закладкой, выходом блюд, вкусовыми качествами пищи.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Важнейшим условием правильной организации питания детей явилось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 договор   на поставку продуктов с МУП «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Махачкалапродукт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B5D46" w:rsidRPr="00BB5D46" w:rsidRDefault="00BB5D46" w:rsidP="00BB5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BB5D46" w:rsidRPr="00BB5D46" w:rsidRDefault="00BB5D46" w:rsidP="00BB5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pacing w:line="240" w:lineRule="auto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2.Результаты анализа показателей деятельности МБДОУ «ЦРР-ДС №22» </w:t>
      </w:r>
    </w:p>
    <w:p w:rsidR="00BB5D46" w:rsidRPr="00BB5D46" w:rsidRDefault="00BB5D46" w:rsidP="00BB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</w:t>
      </w:r>
    </w:p>
    <w:p w:rsidR="00BB5D46" w:rsidRPr="00BB5D46" w:rsidRDefault="00BB5D46" w:rsidP="00BB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ДОШКОЛЬНОЙ ОБРАЗОВАТЕЛЬНОЙ ОРГАНИЗАЦИИ,</w:t>
      </w:r>
    </w:p>
    <w:p w:rsidR="00BB5D46" w:rsidRPr="00BB5D46" w:rsidRDefault="00BB5D46" w:rsidP="00BB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ПОДЛЕЖАЩЕЙ САМООБСЛЕДОВАНИЮ</w:t>
      </w:r>
    </w:p>
    <w:p w:rsidR="00BB5D46" w:rsidRPr="00BB5D46" w:rsidRDefault="00BB5D46" w:rsidP="00BB5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(утв. приказом Министерства образования и науки РФ от 10 декабря 2013 г. N 1324)</w:t>
      </w:r>
    </w:p>
    <w:tbl>
      <w:tblPr>
        <w:tblStyle w:val="120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(8 - 12 часов)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(8 - 12 часов)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человек/100 %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223человек/100%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человек/%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5,1день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человек/62 %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 (профиля)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 человек/62 %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человек/38 %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человек/38 %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человек/100%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человек 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человека 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человека /13,4% 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а/6,6% 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человек /100%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человек /100%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человек/223 человек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1.15.5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1.15.6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 м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кв. м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5D46" w:rsidRPr="00BB5D46" w:rsidTr="00083D36">
        <w:tc>
          <w:tcPr>
            <w:tcW w:w="851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804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</w:tcPr>
          <w:p w:rsidR="00BB5D46" w:rsidRPr="00BB5D46" w:rsidRDefault="00BB5D46" w:rsidP="00BB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BB5D46" w:rsidRPr="00BB5D46" w:rsidRDefault="00BB5D46" w:rsidP="00BB5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B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показателей деятельности позволяет сделать следующие выводы:</w:t>
      </w:r>
    </w:p>
    <w:p w:rsidR="00BB5D46" w:rsidRPr="00BB5D46" w:rsidRDefault="00BB5D46" w:rsidP="00BB5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1.Количественный  состав воспитанников ДОУ по сравнению с предыдущим годом увеличился на 12 детей.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2.ДОУ полностью укомплектовано педагогическими кадрами. Все педагогические и административно – хозяйственные работники прошли курсы повышения квалификации по применению в образовательном процессе ФГОС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оказанию первой доврачебной помощи пострадавшим.</w:t>
      </w:r>
    </w:p>
    <w:p w:rsidR="00BB5D46" w:rsidRPr="00BB5D46" w:rsidRDefault="00BB5D46" w:rsidP="00BB5D46">
      <w:pPr>
        <w:tabs>
          <w:tab w:val="left" w:pos="221"/>
        </w:tabs>
        <w:spacing w:after="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3.Развивающая предметно – пространственная среда значительно пополнилась игровым оборудованием, спортивным инвентарем, материалами для занятий по ФЭМП, развитием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онструированием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средствами организации образовательного процесса в соответствии с требованиями ФГОС ДО.</w:t>
      </w: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4.Средний показатель пропущенных дней воспитанниками по болезни на одного воспитанника составил </w:t>
      </w:r>
      <w:r w:rsidRPr="00BB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дней. Показатель вырос из-за распространения </w:t>
      </w:r>
      <w:proofErr w:type="spell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« Омикрона»  в период ноябрь-декабрь 2021г. </w:t>
      </w:r>
    </w:p>
    <w:p w:rsidR="00BB5D46" w:rsidRPr="00BB5D46" w:rsidRDefault="00BB5D46" w:rsidP="00BB5D4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D46" w:rsidRPr="00BB5D46" w:rsidRDefault="00BB5D46" w:rsidP="00BB5D46">
      <w:pPr>
        <w:tabs>
          <w:tab w:val="left" w:pos="221"/>
        </w:tabs>
        <w:spacing w:after="12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B5D46" w:rsidRPr="00BB5D46" w:rsidRDefault="00BB5D46" w:rsidP="00BB5D46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Достигнутые коллективом ДОУ результаты работы в течение 2020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</w:t>
      </w:r>
      <w:proofErr w:type="gramStart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5D46" w:rsidRPr="00BB5D46" w:rsidRDefault="00BB5D46" w:rsidP="00BB5D46">
      <w:pPr>
        <w:tabs>
          <w:tab w:val="left" w:pos="221"/>
        </w:tabs>
        <w:spacing w:after="12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проведенного анализа деятельности образовательного учреждения, исходя из возникших в 2021 году проблем, определены следующие задачи на 2022 год: </w:t>
      </w:r>
    </w:p>
    <w:p w:rsidR="00BB5D46" w:rsidRPr="00BB5D46" w:rsidRDefault="00BB5D46" w:rsidP="00BB5D46">
      <w:pPr>
        <w:widowControl w:val="0"/>
        <w:tabs>
          <w:tab w:val="left" w:pos="221"/>
        </w:tabs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1. Повышать профессиональную квалификацию педагогов посредствам курсовой переподготовки, участия в конкурсах профессионального мастерства, прохождения процесса аттестации, обеспечивая тем самым качество образовательных услуг. </w:t>
      </w:r>
    </w:p>
    <w:p w:rsidR="00BB5D46" w:rsidRPr="00BB5D46" w:rsidRDefault="00BB5D46" w:rsidP="00BB5D46">
      <w:pPr>
        <w:widowControl w:val="0"/>
        <w:tabs>
          <w:tab w:val="left" w:pos="221"/>
        </w:tabs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2. Продолжить формировать систему информирования участников образовательного процесса о содержании образовательной деятельности по реализации образовательной программы и деятельности ДОУ в вопросах охраны и укрепления здоровья, посредствам использования дистанционных форм взаимодействия, сети интернет. </w:t>
      </w:r>
    </w:p>
    <w:p w:rsidR="00BB5D46" w:rsidRPr="00BB5D46" w:rsidRDefault="00BB5D46" w:rsidP="00BB5D46">
      <w:pPr>
        <w:widowControl w:val="0"/>
        <w:tabs>
          <w:tab w:val="left" w:pos="221"/>
        </w:tabs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работу в инновационной деятельности, обеспечить качественное участие в реализации региональных, муниципальных проектов (повышение квалификации педагогов, расширение материально-технической базы, вовлечение родителей в реализацию проектной деятельности) . </w:t>
      </w:r>
    </w:p>
    <w:p w:rsidR="00BB5D46" w:rsidRPr="00BB5D46" w:rsidRDefault="00BB5D46" w:rsidP="00BB5D46">
      <w:pPr>
        <w:widowControl w:val="0"/>
        <w:tabs>
          <w:tab w:val="left" w:pos="221"/>
        </w:tabs>
        <w:spacing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 xml:space="preserve">4. Обновить материально-техническую базу в соответствии с новыми требованиями санитарных норм и правил, а также правил пожарной безопасности и охраны труда. </w:t>
      </w:r>
    </w:p>
    <w:p w:rsidR="00BB5D46" w:rsidRPr="00BB5D46" w:rsidRDefault="00BB5D46" w:rsidP="00BB5D46">
      <w:pPr>
        <w:widowControl w:val="0"/>
        <w:tabs>
          <w:tab w:val="left" w:pos="221"/>
        </w:tabs>
        <w:spacing w:after="0" w:line="240" w:lineRule="auto"/>
        <w:ind w:left="101" w:right="108"/>
        <w:rPr>
          <w:rFonts w:ascii="Times New Roman" w:eastAsia="Times New Roman" w:hAnsi="Times New Roman" w:cs="Times New Roman"/>
          <w:sz w:val="24"/>
          <w:szCs w:val="24"/>
        </w:rPr>
      </w:pPr>
      <w:r w:rsidRPr="00BB5D46">
        <w:rPr>
          <w:rFonts w:ascii="Times New Roman" w:eastAsia="Times New Roman" w:hAnsi="Times New Roman" w:cs="Times New Roman"/>
          <w:sz w:val="24"/>
          <w:szCs w:val="24"/>
        </w:rPr>
        <w:t>5. Создать рабочую программу воспитания в ДОУ, сформировать календарный план воспитательной работы.</w:t>
      </w:r>
    </w:p>
    <w:p w:rsidR="00BB5D46" w:rsidRPr="00BB5D46" w:rsidRDefault="00BB5D46" w:rsidP="00BB5D46">
      <w:pPr>
        <w:tabs>
          <w:tab w:val="left" w:pos="221"/>
        </w:tabs>
        <w:spacing w:after="120"/>
        <w:ind w:right="108"/>
        <w:rPr>
          <w:rFonts w:ascii="Times New Roman" w:eastAsia="Times New Roman" w:hAnsi="Times New Roman" w:cs="Times New Roman"/>
          <w:sz w:val="24"/>
          <w:szCs w:val="24"/>
        </w:rPr>
      </w:pPr>
    </w:p>
    <w:p w:rsidR="00BB5D46" w:rsidRPr="00BB5D46" w:rsidRDefault="00BB5D46" w:rsidP="00BB5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980" w:rsidRDefault="00702980"/>
    <w:sectPr w:rsidR="00702980" w:rsidSect="00914C8F">
      <w:pgSz w:w="11906" w:h="16838"/>
      <w:pgMar w:top="709" w:right="850" w:bottom="709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A0D"/>
    <w:multiLevelType w:val="hybridMultilevel"/>
    <w:tmpl w:val="60A2B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7EDC0E">
      <w:numFmt w:val="bullet"/>
      <w:lvlText w:val=""/>
      <w:lvlJc w:val="left"/>
      <w:pPr>
        <w:ind w:left="1455" w:hanging="375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C0EF3"/>
    <w:multiLevelType w:val="hybridMultilevel"/>
    <w:tmpl w:val="77C097C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F553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C7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13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4278E"/>
    <w:multiLevelType w:val="hybridMultilevel"/>
    <w:tmpl w:val="64163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D4521"/>
    <w:multiLevelType w:val="multilevel"/>
    <w:tmpl w:val="746489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4048C6"/>
    <w:multiLevelType w:val="hybridMultilevel"/>
    <w:tmpl w:val="99C4A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25ECA"/>
    <w:multiLevelType w:val="hybridMultilevel"/>
    <w:tmpl w:val="8F54EDA8"/>
    <w:lvl w:ilvl="0" w:tplc="CD2A6D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4C84C">
      <w:start w:val="1"/>
      <w:numFmt w:val="bullet"/>
      <w:lvlText w:val="o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2B0CE">
      <w:start w:val="1"/>
      <w:numFmt w:val="bullet"/>
      <w:lvlText w:val="▪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0C0EC">
      <w:start w:val="1"/>
      <w:numFmt w:val="bullet"/>
      <w:lvlText w:val="•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ED14A">
      <w:start w:val="1"/>
      <w:numFmt w:val="bullet"/>
      <w:lvlText w:val="o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6723E">
      <w:start w:val="1"/>
      <w:numFmt w:val="bullet"/>
      <w:lvlText w:val="▪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AB9F4">
      <w:start w:val="1"/>
      <w:numFmt w:val="bullet"/>
      <w:lvlText w:val="•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3888">
      <w:start w:val="1"/>
      <w:numFmt w:val="bullet"/>
      <w:lvlText w:val="o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2837A">
      <w:start w:val="1"/>
      <w:numFmt w:val="bullet"/>
      <w:lvlText w:val="▪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206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FF4960"/>
    <w:multiLevelType w:val="hybridMultilevel"/>
    <w:tmpl w:val="3CEA3F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7E1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60D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E25B1"/>
    <w:multiLevelType w:val="hybridMultilevel"/>
    <w:tmpl w:val="2C1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81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B04D00"/>
    <w:multiLevelType w:val="hybridMultilevel"/>
    <w:tmpl w:val="A18277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1B4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56CA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ECB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AA7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55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B3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C2BB8"/>
    <w:multiLevelType w:val="multilevel"/>
    <w:tmpl w:val="E208E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7C2C6E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13"/>
  </w:num>
  <w:num w:numId="5">
    <w:abstractNumId w:val="23"/>
  </w:num>
  <w:num w:numId="6">
    <w:abstractNumId w:val="25"/>
  </w:num>
  <w:num w:numId="7">
    <w:abstractNumId w:val="15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26"/>
  </w:num>
  <w:num w:numId="13">
    <w:abstractNumId w:val="7"/>
  </w:num>
  <w:num w:numId="14">
    <w:abstractNumId w:val="6"/>
  </w:num>
  <w:num w:numId="15">
    <w:abstractNumId w:val="21"/>
  </w:num>
  <w:num w:numId="16">
    <w:abstractNumId w:val="17"/>
  </w:num>
  <w:num w:numId="17">
    <w:abstractNumId w:val="11"/>
  </w:num>
  <w:num w:numId="18">
    <w:abstractNumId w:val="14"/>
  </w:num>
  <w:num w:numId="19">
    <w:abstractNumId w:val="4"/>
  </w:num>
  <w:num w:numId="20">
    <w:abstractNumId w:val="20"/>
  </w:num>
  <w:num w:numId="21">
    <w:abstractNumId w:val="19"/>
  </w:num>
  <w:num w:numId="22">
    <w:abstractNumId w:val="9"/>
  </w:num>
  <w:num w:numId="23">
    <w:abstractNumId w:val="24"/>
  </w:num>
  <w:num w:numId="24">
    <w:abstractNumId w:val="2"/>
  </w:num>
  <w:num w:numId="25">
    <w:abstractNumId w:val="12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46"/>
    <w:rsid w:val="0000094C"/>
    <w:rsid w:val="000009BA"/>
    <w:rsid w:val="000050BA"/>
    <w:rsid w:val="00006273"/>
    <w:rsid w:val="000074D9"/>
    <w:rsid w:val="000100E7"/>
    <w:rsid w:val="00010750"/>
    <w:rsid w:val="00013179"/>
    <w:rsid w:val="000133AD"/>
    <w:rsid w:val="00014025"/>
    <w:rsid w:val="000145C1"/>
    <w:rsid w:val="000176FF"/>
    <w:rsid w:val="0002158C"/>
    <w:rsid w:val="000225BA"/>
    <w:rsid w:val="00022F3E"/>
    <w:rsid w:val="00023A36"/>
    <w:rsid w:val="000264BA"/>
    <w:rsid w:val="00032B99"/>
    <w:rsid w:val="00035A7C"/>
    <w:rsid w:val="00043E68"/>
    <w:rsid w:val="00045B24"/>
    <w:rsid w:val="000478D1"/>
    <w:rsid w:val="00050394"/>
    <w:rsid w:val="0005345C"/>
    <w:rsid w:val="00053934"/>
    <w:rsid w:val="00053A59"/>
    <w:rsid w:val="00055AC5"/>
    <w:rsid w:val="00057237"/>
    <w:rsid w:val="00060213"/>
    <w:rsid w:val="00071292"/>
    <w:rsid w:val="00072246"/>
    <w:rsid w:val="000722D8"/>
    <w:rsid w:val="0007514C"/>
    <w:rsid w:val="000773EB"/>
    <w:rsid w:val="00080C4D"/>
    <w:rsid w:val="00081D4F"/>
    <w:rsid w:val="00082070"/>
    <w:rsid w:val="000820D9"/>
    <w:rsid w:val="000862AD"/>
    <w:rsid w:val="00090846"/>
    <w:rsid w:val="00090868"/>
    <w:rsid w:val="00090900"/>
    <w:rsid w:val="0009283B"/>
    <w:rsid w:val="000941AF"/>
    <w:rsid w:val="00094C1F"/>
    <w:rsid w:val="000A0E33"/>
    <w:rsid w:val="000A1A5A"/>
    <w:rsid w:val="000A3880"/>
    <w:rsid w:val="000A3FA4"/>
    <w:rsid w:val="000A5100"/>
    <w:rsid w:val="000A6D44"/>
    <w:rsid w:val="000A79AF"/>
    <w:rsid w:val="000B01B2"/>
    <w:rsid w:val="000B3857"/>
    <w:rsid w:val="000B3E8E"/>
    <w:rsid w:val="000B4199"/>
    <w:rsid w:val="000B497D"/>
    <w:rsid w:val="000B65B6"/>
    <w:rsid w:val="000B6DF7"/>
    <w:rsid w:val="000C2FCC"/>
    <w:rsid w:val="000C30B7"/>
    <w:rsid w:val="000C38E3"/>
    <w:rsid w:val="000D19F4"/>
    <w:rsid w:val="000D2286"/>
    <w:rsid w:val="000D275A"/>
    <w:rsid w:val="000D6DD5"/>
    <w:rsid w:val="000E0451"/>
    <w:rsid w:val="000E05D1"/>
    <w:rsid w:val="000E3668"/>
    <w:rsid w:val="000E580C"/>
    <w:rsid w:val="000F0DD4"/>
    <w:rsid w:val="000F21E7"/>
    <w:rsid w:val="000F4C4B"/>
    <w:rsid w:val="001008B1"/>
    <w:rsid w:val="00103620"/>
    <w:rsid w:val="001048A2"/>
    <w:rsid w:val="00111902"/>
    <w:rsid w:val="00114C13"/>
    <w:rsid w:val="001161D0"/>
    <w:rsid w:val="00120816"/>
    <w:rsid w:val="0012338E"/>
    <w:rsid w:val="00123B04"/>
    <w:rsid w:val="00124A47"/>
    <w:rsid w:val="0013300D"/>
    <w:rsid w:val="00135DA6"/>
    <w:rsid w:val="00140A62"/>
    <w:rsid w:val="00142089"/>
    <w:rsid w:val="00142CCE"/>
    <w:rsid w:val="00144293"/>
    <w:rsid w:val="00147BC1"/>
    <w:rsid w:val="00152292"/>
    <w:rsid w:val="00152581"/>
    <w:rsid w:val="00152BEB"/>
    <w:rsid w:val="00152C2F"/>
    <w:rsid w:val="00153304"/>
    <w:rsid w:val="001533BF"/>
    <w:rsid w:val="00155C3D"/>
    <w:rsid w:val="00155EE5"/>
    <w:rsid w:val="001577D1"/>
    <w:rsid w:val="0016290B"/>
    <w:rsid w:val="00162B28"/>
    <w:rsid w:val="0016363C"/>
    <w:rsid w:val="001659D7"/>
    <w:rsid w:val="00166924"/>
    <w:rsid w:val="00167D7A"/>
    <w:rsid w:val="0017027B"/>
    <w:rsid w:val="0017273D"/>
    <w:rsid w:val="001727E7"/>
    <w:rsid w:val="00174744"/>
    <w:rsid w:val="00174849"/>
    <w:rsid w:val="001771A8"/>
    <w:rsid w:val="001804E2"/>
    <w:rsid w:val="00180655"/>
    <w:rsid w:val="0018151C"/>
    <w:rsid w:val="00181CBA"/>
    <w:rsid w:val="0018329D"/>
    <w:rsid w:val="00187468"/>
    <w:rsid w:val="001900B5"/>
    <w:rsid w:val="00190DA1"/>
    <w:rsid w:val="00193B37"/>
    <w:rsid w:val="0019537D"/>
    <w:rsid w:val="00196767"/>
    <w:rsid w:val="00197809"/>
    <w:rsid w:val="001A187F"/>
    <w:rsid w:val="001A246E"/>
    <w:rsid w:val="001A25E8"/>
    <w:rsid w:val="001A2E18"/>
    <w:rsid w:val="001A4183"/>
    <w:rsid w:val="001A4798"/>
    <w:rsid w:val="001A4830"/>
    <w:rsid w:val="001A499B"/>
    <w:rsid w:val="001A5E7F"/>
    <w:rsid w:val="001B01E8"/>
    <w:rsid w:val="001B0FF9"/>
    <w:rsid w:val="001B1214"/>
    <w:rsid w:val="001B1CD4"/>
    <w:rsid w:val="001B4403"/>
    <w:rsid w:val="001C03FE"/>
    <w:rsid w:val="001C1231"/>
    <w:rsid w:val="001C28E1"/>
    <w:rsid w:val="001C35C3"/>
    <w:rsid w:val="001C68E9"/>
    <w:rsid w:val="001D10A7"/>
    <w:rsid w:val="001D2226"/>
    <w:rsid w:val="001D786D"/>
    <w:rsid w:val="001E0584"/>
    <w:rsid w:val="001E361D"/>
    <w:rsid w:val="001E5877"/>
    <w:rsid w:val="001E5F97"/>
    <w:rsid w:val="001E7CCF"/>
    <w:rsid w:val="001E7D68"/>
    <w:rsid w:val="001F73BA"/>
    <w:rsid w:val="001F75C1"/>
    <w:rsid w:val="002049DB"/>
    <w:rsid w:val="00212F21"/>
    <w:rsid w:val="00214B15"/>
    <w:rsid w:val="002153FD"/>
    <w:rsid w:val="00217911"/>
    <w:rsid w:val="002204A6"/>
    <w:rsid w:val="00222B73"/>
    <w:rsid w:val="00224FB2"/>
    <w:rsid w:val="00232F00"/>
    <w:rsid w:val="0023445A"/>
    <w:rsid w:val="00234480"/>
    <w:rsid w:val="0023549A"/>
    <w:rsid w:val="002368E9"/>
    <w:rsid w:val="002371BC"/>
    <w:rsid w:val="00240CFA"/>
    <w:rsid w:val="002439C6"/>
    <w:rsid w:val="00244935"/>
    <w:rsid w:val="00246EB3"/>
    <w:rsid w:val="00247ED7"/>
    <w:rsid w:val="00251547"/>
    <w:rsid w:val="002520A0"/>
    <w:rsid w:val="00256E8A"/>
    <w:rsid w:val="00257748"/>
    <w:rsid w:val="0026006B"/>
    <w:rsid w:val="0026029F"/>
    <w:rsid w:val="002605D6"/>
    <w:rsid w:val="00260C01"/>
    <w:rsid w:val="00262277"/>
    <w:rsid w:val="0026240F"/>
    <w:rsid w:val="00263BC9"/>
    <w:rsid w:val="00266914"/>
    <w:rsid w:val="00270627"/>
    <w:rsid w:val="00271A2A"/>
    <w:rsid w:val="0027340A"/>
    <w:rsid w:val="00275881"/>
    <w:rsid w:val="002854C1"/>
    <w:rsid w:val="00285744"/>
    <w:rsid w:val="00286DEF"/>
    <w:rsid w:val="002931B1"/>
    <w:rsid w:val="00295E42"/>
    <w:rsid w:val="00296539"/>
    <w:rsid w:val="00297CD5"/>
    <w:rsid w:val="002A1FE6"/>
    <w:rsid w:val="002A3475"/>
    <w:rsid w:val="002A5070"/>
    <w:rsid w:val="002A58CE"/>
    <w:rsid w:val="002B26ED"/>
    <w:rsid w:val="002C1B04"/>
    <w:rsid w:val="002C3694"/>
    <w:rsid w:val="002C677F"/>
    <w:rsid w:val="002D13C0"/>
    <w:rsid w:val="002D15EC"/>
    <w:rsid w:val="002D41E2"/>
    <w:rsid w:val="002D570A"/>
    <w:rsid w:val="002D6146"/>
    <w:rsid w:val="002D7C8F"/>
    <w:rsid w:val="002D7FBB"/>
    <w:rsid w:val="002E41B5"/>
    <w:rsid w:val="002E57E9"/>
    <w:rsid w:val="002F3FE8"/>
    <w:rsid w:val="002F5CD1"/>
    <w:rsid w:val="002F656F"/>
    <w:rsid w:val="002F698F"/>
    <w:rsid w:val="0030106D"/>
    <w:rsid w:val="003018C1"/>
    <w:rsid w:val="0030333A"/>
    <w:rsid w:val="00303AE2"/>
    <w:rsid w:val="003051B5"/>
    <w:rsid w:val="003055BC"/>
    <w:rsid w:val="00306103"/>
    <w:rsid w:val="0030735A"/>
    <w:rsid w:val="003073EC"/>
    <w:rsid w:val="0030765C"/>
    <w:rsid w:val="003148B9"/>
    <w:rsid w:val="00316AB1"/>
    <w:rsid w:val="00321022"/>
    <w:rsid w:val="00321DA2"/>
    <w:rsid w:val="00322754"/>
    <w:rsid w:val="0032516E"/>
    <w:rsid w:val="00325618"/>
    <w:rsid w:val="00325C7D"/>
    <w:rsid w:val="0032637B"/>
    <w:rsid w:val="003314CB"/>
    <w:rsid w:val="00332380"/>
    <w:rsid w:val="00334223"/>
    <w:rsid w:val="00334D49"/>
    <w:rsid w:val="0034035E"/>
    <w:rsid w:val="0034080B"/>
    <w:rsid w:val="0034166D"/>
    <w:rsid w:val="00342D98"/>
    <w:rsid w:val="003441EE"/>
    <w:rsid w:val="003459A9"/>
    <w:rsid w:val="00345AA5"/>
    <w:rsid w:val="00347190"/>
    <w:rsid w:val="00347C87"/>
    <w:rsid w:val="003514EC"/>
    <w:rsid w:val="003518B6"/>
    <w:rsid w:val="0035331A"/>
    <w:rsid w:val="0035359D"/>
    <w:rsid w:val="003555F3"/>
    <w:rsid w:val="00360748"/>
    <w:rsid w:val="003636AD"/>
    <w:rsid w:val="00364312"/>
    <w:rsid w:val="00373432"/>
    <w:rsid w:val="00373784"/>
    <w:rsid w:val="003750B7"/>
    <w:rsid w:val="00380BF8"/>
    <w:rsid w:val="00384968"/>
    <w:rsid w:val="00384A78"/>
    <w:rsid w:val="00385451"/>
    <w:rsid w:val="00386433"/>
    <w:rsid w:val="003875D1"/>
    <w:rsid w:val="0039012B"/>
    <w:rsid w:val="00390714"/>
    <w:rsid w:val="00391848"/>
    <w:rsid w:val="00391920"/>
    <w:rsid w:val="00393008"/>
    <w:rsid w:val="003A0423"/>
    <w:rsid w:val="003A10F1"/>
    <w:rsid w:val="003A531F"/>
    <w:rsid w:val="003A679C"/>
    <w:rsid w:val="003A71EA"/>
    <w:rsid w:val="003B0588"/>
    <w:rsid w:val="003B3F77"/>
    <w:rsid w:val="003B42B9"/>
    <w:rsid w:val="003B7DF1"/>
    <w:rsid w:val="003C0892"/>
    <w:rsid w:val="003C186D"/>
    <w:rsid w:val="003C1E38"/>
    <w:rsid w:val="003C3787"/>
    <w:rsid w:val="003C5E4E"/>
    <w:rsid w:val="003C67CE"/>
    <w:rsid w:val="003C6AEE"/>
    <w:rsid w:val="003D0434"/>
    <w:rsid w:val="003D34B1"/>
    <w:rsid w:val="003E00F8"/>
    <w:rsid w:val="003E1060"/>
    <w:rsid w:val="003E21AD"/>
    <w:rsid w:val="003E46F8"/>
    <w:rsid w:val="003E65FC"/>
    <w:rsid w:val="003E7440"/>
    <w:rsid w:val="003E76F0"/>
    <w:rsid w:val="003F0E7B"/>
    <w:rsid w:val="003F4ECD"/>
    <w:rsid w:val="003F58AB"/>
    <w:rsid w:val="003F5B17"/>
    <w:rsid w:val="003F600A"/>
    <w:rsid w:val="003F7A35"/>
    <w:rsid w:val="003F7F7E"/>
    <w:rsid w:val="00400632"/>
    <w:rsid w:val="00401CBD"/>
    <w:rsid w:val="00404041"/>
    <w:rsid w:val="00406D28"/>
    <w:rsid w:val="00406E63"/>
    <w:rsid w:val="00407ADA"/>
    <w:rsid w:val="00413DEA"/>
    <w:rsid w:val="00413F68"/>
    <w:rsid w:val="0041520D"/>
    <w:rsid w:val="00415C0D"/>
    <w:rsid w:val="0041710A"/>
    <w:rsid w:val="0042080A"/>
    <w:rsid w:val="0042367A"/>
    <w:rsid w:val="00423702"/>
    <w:rsid w:val="00425AFE"/>
    <w:rsid w:val="004301DD"/>
    <w:rsid w:val="0043386A"/>
    <w:rsid w:val="00435F51"/>
    <w:rsid w:val="00436CE5"/>
    <w:rsid w:val="004442BF"/>
    <w:rsid w:val="00444851"/>
    <w:rsid w:val="00455B2A"/>
    <w:rsid w:val="00456D88"/>
    <w:rsid w:val="00463AF9"/>
    <w:rsid w:val="0046468D"/>
    <w:rsid w:val="00464DEA"/>
    <w:rsid w:val="004667F9"/>
    <w:rsid w:val="0046696F"/>
    <w:rsid w:val="00472EDE"/>
    <w:rsid w:val="004742B4"/>
    <w:rsid w:val="004803FF"/>
    <w:rsid w:val="00480463"/>
    <w:rsid w:val="004806D1"/>
    <w:rsid w:val="00480B91"/>
    <w:rsid w:val="0048113D"/>
    <w:rsid w:val="004835EC"/>
    <w:rsid w:val="0049202B"/>
    <w:rsid w:val="00492FB1"/>
    <w:rsid w:val="00494200"/>
    <w:rsid w:val="00494587"/>
    <w:rsid w:val="00496D66"/>
    <w:rsid w:val="004A14BC"/>
    <w:rsid w:val="004A3DFF"/>
    <w:rsid w:val="004A5329"/>
    <w:rsid w:val="004A5CD6"/>
    <w:rsid w:val="004A6D0D"/>
    <w:rsid w:val="004A7D01"/>
    <w:rsid w:val="004A7EB9"/>
    <w:rsid w:val="004B03CD"/>
    <w:rsid w:val="004B2491"/>
    <w:rsid w:val="004B276D"/>
    <w:rsid w:val="004B5599"/>
    <w:rsid w:val="004B6659"/>
    <w:rsid w:val="004B7751"/>
    <w:rsid w:val="004B7F5B"/>
    <w:rsid w:val="004C203A"/>
    <w:rsid w:val="004C3013"/>
    <w:rsid w:val="004C34E5"/>
    <w:rsid w:val="004D02A6"/>
    <w:rsid w:val="004D1D1E"/>
    <w:rsid w:val="004D6671"/>
    <w:rsid w:val="004D6F7D"/>
    <w:rsid w:val="004E04C0"/>
    <w:rsid w:val="004E1AEE"/>
    <w:rsid w:val="004E252D"/>
    <w:rsid w:val="004E3E9E"/>
    <w:rsid w:val="004E4B82"/>
    <w:rsid w:val="004E4FE3"/>
    <w:rsid w:val="004E7C4B"/>
    <w:rsid w:val="004F0B8F"/>
    <w:rsid w:val="004F6A1B"/>
    <w:rsid w:val="0050013A"/>
    <w:rsid w:val="0050026E"/>
    <w:rsid w:val="005022D2"/>
    <w:rsid w:val="005024E2"/>
    <w:rsid w:val="0050504E"/>
    <w:rsid w:val="005066FB"/>
    <w:rsid w:val="00506C78"/>
    <w:rsid w:val="00511059"/>
    <w:rsid w:val="00511253"/>
    <w:rsid w:val="00511660"/>
    <w:rsid w:val="005132EE"/>
    <w:rsid w:val="00514735"/>
    <w:rsid w:val="00516CFB"/>
    <w:rsid w:val="00516DB7"/>
    <w:rsid w:val="00517BA9"/>
    <w:rsid w:val="00517C25"/>
    <w:rsid w:val="005211C2"/>
    <w:rsid w:val="005229E2"/>
    <w:rsid w:val="00522F89"/>
    <w:rsid w:val="0052560C"/>
    <w:rsid w:val="00525BBB"/>
    <w:rsid w:val="0052751E"/>
    <w:rsid w:val="00530555"/>
    <w:rsid w:val="005315C8"/>
    <w:rsid w:val="00534573"/>
    <w:rsid w:val="00536956"/>
    <w:rsid w:val="0054087B"/>
    <w:rsid w:val="0054712C"/>
    <w:rsid w:val="00547A78"/>
    <w:rsid w:val="00551994"/>
    <w:rsid w:val="0055236F"/>
    <w:rsid w:val="005525C4"/>
    <w:rsid w:val="00556303"/>
    <w:rsid w:val="00562B50"/>
    <w:rsid w:val="00563D59"/>
    <w:rsid w:val="0056691A"/>
    <w:rsid w:val="00571712"/>
    <w:rsid w:val="0057637B"/>
    <w:rsid w:val="005824AD"/>
    <w:rsid w:val="00582EBD"/>
    <w:rsid w:val="00583D9F"/>
    <w:rsid w:val="00584F96"/>
    <w:rsid w:val="00587D16"/>
    <w:rsid w:val="00594857"/>
    <w:rsid w:val="005A03B0"/>
    <w:rsid w:val="005A291B"/>
    <w:rsid w:val="005A2B26"/>
    <w:rsid w:val="005A79DB"/>
    <w:rsid w:val="005B0E00"/>
    <w:rsid w:val="005B2E1A"/>
    <w:rsid w:val="005B685E"/>
    <w:rsid w:val="005C03D7"/>
    <w:rsid w:val="005C1739"/>
    <w:rsid w:val="005C1788"/>
    <w:rsid w:val="005C523C"/>
    <w:rsid w:val="005D2063"/>
    <w:rsid w:val="005D320B"/>
    <w:rsid w:val="005D4984"/>
    <w:rsid w:val="005D78A9"/>
    <w:rsid w:val="005F3483"/>
    <w:rsid w:val="005F4D1B"/>
    <w:rsid w:val="005F5C04"/>
    <w:rsid w:val="005F5C30"/>
    <w:rsid w:val="0060180B"/>
    <w:rsid w:val="00601A57"/>
    <w:rsid w:val="006022EC"/>
    <w:rsid w:val="00604798"/>
    <w:rsid w:val="006059FE"/>
    <w:rsid w:val="00605D71"/>
    <w:rsid w:val="00605F3F"/>
    <w:rsid w:val="00611A91"/>
    <w:rsid w:val="0061368E"/>
    <w:rsid w:val="00615D2C"/>
    <w:rsid w:val="0061608A"/>
    <w:rsid w:val="0062401C"/>
    <w:rsid w:val="00624732"/>
    <w:rsid w:val="00627F46"/>
    <w:rsid w:val="006307F7"/>
    <w:rsid w:val="00632D33"/>
    <w:rsid w:val="00633CDF"/>
    <w:rsid w:val="006354DD"/>
    <w:rsid w:val="00635E51"/>
    <w:rsid w:val="006419B1"/>
    <w:rsid w:val="00643F1D"/>
    <w:rsid w:val="00645F62"/>
    <w:rsid w:val="00646BF3"/>
    <w:rsid w:val="00652949"/>
    <w:rsid w:val="006544AE"/>
    <w:rsid w:val="006560C3"/>
    <w:rsid w:val="00657475"/>
    <w:rsid w:val="00657E74"/>
    <w:rsid w:val="006603F7"/>
    <w:rsid w:val="00661699"/>
    <w:rsid w:val="00661E2E"/>
    <w:rsid w:val="00666523"/>
    <w:rsid w:val="00666741"/>
    <w:rsid w:val="00666B48"/>
    <w:rsid w:val="006674C8"/>
    <w:rsid w:val="0067106E"/>
    <w:rsid w:val="00671BA9"/>
    <w:rsid w:val="00672F67"/>
    <w:rsid w:val="006730AE"/>
    <w:rsid w:val="006753F8"/>
    <w:rsid w:val="00676E15"/>
    <w:rsid w:val="00681DE8"/>
    <w:rsid w:val="00682D4A"/>
    <w:rsid w:val="00683D2E"/>
    <w:rsid w:val="00683D59"/>
    <w:rsid w:val="00692933"/>
    <w:rsid w:val="00695F29"/>
    <w:rsid w:val="00696553"/>
    <w:rsid w:val="006A5BCD"/>
    <w:rsid w:val="006A5FE0"/>
    <w:rsid w:val="006B5DAD"/>
    <w:rsid w:val="006B6CB3"/>
    <w:rsid w:val="006C0464"/>
    <w:rsid w:val="006C193D"/>
    <w:rsid w:val="006C1BD8"/>
    <w:rsid w:val="006C1E65"/>
    <w:rsid w:val="006C3AE4"/>
    <w:rsid w:val="006C582C"/>
    <w:rsid w:val="006D12AB"/>
    <w:rsid w:val="006E174A"/>
    <w:rsid w:val="006E1D6E"/>
    <w:rsid w:val="006E34BB"/>
    <w:rsid w:val="006E6C33"/>
    <w:rsid w:val="006F4AA0"/>
    <w:rsid w:val="006F4B71"/>
    <w:rsid w:val="006F540E"/>
    <w:rsid w:val="00702980"/>
    <w:rsid w:val="0070469B"/>
    <w:rsid w:val="00710E79"/>
    <w:rsid w:val="00714466"/>
    <w:rsid w:val="00714BF1"/>
    <w:rsid w:val="00717053"/>
    <w:rsid w:val="00720803"/>
    <w:rsid w:val="00722DFA"/>
    <w:rsid w:val="007328C3"/>
    <w:rsid w:val="00735F45"/>
    <w:rsid w:val="00741A87"/>
    <w:rsid w:val="00743ED5"/>
    <w:rsid w:val="007537C0"/>
    <w:rsid w:val="00753A74"/>
    <w:rsid w:val="00754B09"/>
    <w:rsid w:val="00757AD3"/>
    <w:rsid w:val="00757B25"/>
    <w:rsid w:val="00757BF1"/>
    <w:rsid w:val="0076003D"/>
    <w:rsid w:val="00764D11"/>
    <w:rsid w:val="007667B6"/>
    <w:rsid w:val="00771CA6"/>
    <w:rsid w:val="00773005"/>
    <w:rsid w:val="007805E9"/>
    <w:rsid w:val="00780FDF"/>
    <w:rsid w:val="00783B70"/>
    <w:rsid w:val="00785779"/>
    <w:rsid w:val="00785D4C"/>
    <w:rsid w:val="00785D71"/>
    <w:rsid w:val="00787074"/>
    <w:rsid w:val="00787463"/>
    <w:rsid w:val="0079512C"/>
    <w:rsid w:val="007955FA"/>
    <w:rsid w:val="00797BD0"/>
    <w:rsid w:val="007A31D9"/>
    <w:rsid w:val="007A33D1"/>
    <w:rsid w:val="007A343B"/>
    <w:rsid w:val="007B1717"/>
    <w:rsid w:val="007B2B37"/>
    <w:rsid w:val="007B3001"/>
    <w:rsid w:val="007C0ACB"/>
    <w:rsid w:val="007C0CC1"/>
    <w:rsid w:val="007C2602"/>
    <w:rsid w:val="007C42CC"/>
    <w:rsid w:val="007C54C2"/>
    <w:rsid w:val="007D031F"/>
    <w:rsid w:val="007D2734"/>
    <w:rsid w:val="007D2A56"/>
    <w:rsid w:val="007D7701"/>
    <w:rsid w:val="007D7786"/>
    <w:rsid w:val="007D7AF8"/>
    <w:rsid w:val="007E0ECE"/>
    <w:rsid w:val="007E14C4"/>
    <w:rsid w:val="007E3902"/>
    <w:rsid w:val="007E68F9"/>
    <w:rsid w:val="007F2B69"/>
    <w:rsid w:val="007F4750"/>
    <w:rsid w:val="007F4830"/>
    <w:rsid w:val="007F6E6F"/>
    <w:rsid w:val="00800752"/>
    <w:rsid w:val="008016A9"/>
    <w:rsid w:val="00804ABA"/>
    <w:rsid w:val="00810357"/>
    <w:rsid w:val="00817C83"/>
    <w:rsid w:val="00823458"/>
    <w:rsid w:val="008237A3"/>
    <w:rsid w:val="0082695D"/>
    <w:rsid w:val="00826B2D"/>
    <w:rsid w:val="00832F55"/>
    <w:rsid w:val="00835D2E"/>
    <w:rsid w:val="00836D7E"/>
    <w:rsid w:val="008419E6"/>
    <w:rsid w:val="00850EFE"/>
    <w:rsid w:val="00850F71"/>
    <w:rsid w:val="0085183C"/>
    <w:rsid w:val="00852564"/>
    <w:rsid w:val="008540C8"/>
    <w:rsid w:val="00854DC2"/>
    <w:rsid w:val="00863E8C"/>
    <w:rsid w:val="008667F9"/>
    <w:rsid w:val="00867450"/>
    <w:rsid w:val="008771B8"/>
    <w:rsid w:val="00877ECE"/>
    <w:rsid w:val="00880D6E"/>
    <w:rsid w:val="00880DFD"/>
    <w:rsid w:val="008838C3"/>
    <w:rsid w:val="00884329"/>
    <w:rsid w:val="00886C16"/>
    <w:rsid w:val="00887214"/>
    <w:rsid w:val="00887C47"/>
    <w:rsid w:val="00887D16"/>
    <w:rsid w:val="00890052"/>
    <w:rsid w:val="00890473"/>
    <w:rsid w:val="008940EE"/>
    <w:rsid w:val="008948E5"/>
    <w:rsid w:val="0089509C"/>
    <w:rsid w:val="008954A4"/>
    <w:rsid w:val="008965F7"/>
    <w:rsid w:val="008978BD"/>
    <w:rsid w:val="008A01E3"/>
    <w:rsid w:val="008A0C92"/>
    <w:rsid w:val="008A1DE3"/>
    <w:rsid w:val="008A2234"/>
    <w:rsid w:val="008B06EC"/>
    <w:rsid w:val="008B24E0"/>
    <w:rsid w:val="008B3902"/>
    <w:rsid w:val="008C1E5E"/>
    <w:rsid w:val="008C2298"/>
    <w:rsid w:val="008C742C"/>
    <w:rsid w:val="008D2332"/>
    <w:rsid w:val="008D52F9"/>
    <w:rsid w:val="008D53C4"/>
    <w:rsid w:val="008D726A"/>
    <w:rsid w:val="008E18CD"/>
    <w:rsid w:val="008E1F0B"/>
    <w:rsid w:val="008E5A5B"/>
    <w:rsid w:val="008E5E4E"/>
    <w:rsid w:val="008E6A62"/>
    <w:rsid w:val="008E6C6A"/>
    <w:rsid w:val="008F0CD2"/>
    <w:rsid w:val="008F1209"/>
    <w:rsid w:val="008F2BF4"/>
    <w:rsid w:val="008F5924"/>
    <w:rsid w:val="009008EF"/>
    <w:rsid w:val="00900B36"/>
    <w:rsid w:val="00901115"/>
    <w:rsid w:val="00901B1E"/>
    <w:rsid w:val="00905566"/>
    <w:rsid w:val="00910094"/>
    <w:rsid w:val="00910158"/>
    <w:rsid w:val="00911105"/>
    <w:rsid w:val="00914727"/>
    <w:rsid w:val="00921FCE"/>
    <w:rsid w:val="009268DA"/>
    <w:rsid w:val="00931805"/>
    <w:rsid w:val="00933086"/>
    <w:rsid w:val="0093322F"/>
    <w:rsid w:val="009418E8"/>
    <w:rsid w:val="00942107"/>
    <w:rsid w:val="00943476"/>
    <w:rsid w:val="00944A6A"/>
    <w:rsid w:val="00951C5C"/>
    <w:rsid w:val="00955C40"/>
    <w:rsid w:val="00957041"/>
    <w:rsid w:val="0096013A"/>
    <w:rsid w:val="00961089"/>
    <w:rsid w:val="00961402"/>
    <w:rsid w:val="00962DDA"/>
    <w:rsid w:val="00964320"/>
    <w:rsid w:val="00964DB3"/>
    <w:rsid w:val="00966A18"/>
    <w:rsid w:val="009707F7"/>
    <w:rsid w:val="00970A4C"/>
    <w:rsid w:val="00971B9F"/>
    <w:rsid w:val="0097466E"/>
    <w:rsid w:val="00977E73"/>
    <w:rsid w:val="00982E86"/>
    <w:rsid w:val="00990BF6"/>
    <w:rsid w:val="00990D09"/>
    <w:rsid w:val="0099579F"/>
    <w:rsid w:val="00995F76"/>
    <w:rsid w:val="009963C6"/>
    <w:rsid w:val="00996A43"/>
    <w:rsid w:val="00997484"/>
    <w:rsid w:val="009A04EB"/>
    <w:rsid w:val="009A1818"/>
    <w:rsid w:val="009A264C"/>
    <w:rsid w:val="009A3342"/>
    <w:rsid w:val="009A4419"/>
    <w:rsid w:val="009A515D"/>
    <w:rsid w:val="009A5552"/>
    <w:rsid w:val="009A767A"/>
    <w:rsid w:val="009B0112"/>
    <w:rsid w:val="009B03A1"/>
    <w:rsid w:val="009B0544"/>
    <w:rsid w:val="009B1959"/>
    <w:rsid w:val="009B1B87"/>
    <w:rsid w:val="009B4BB9"/>
    <w:rsid w:val="009B5A20"/>
    <w:rsid w:val="009C0847"/>
    <w:rsid w:val="009C3249"/>
    <w:rsid w:val="009C618C"/>
    <w:rsid w:val="009C67CD"/>
    <w:rsid w:val="009C78BF"/>
    <w:rsid w:val="009D02FE"/>
    <w:rsid w:val="009D1152"/>
    <w:rsid w:val="009D1C4F"/>
    <w:rsid w:val="009D2764"/>
    <w:rsid w:val="009D2E7B"/>
    <w:rsid w:val="009D3A11"/>
    <w:rsid w:val="009D66E1"/>
    <w:rsid w:val="009E0561"/>
    <w:rsid w:val="009E33A4"/>
    <w:rsid w:val="009E3580"/>
    <w:rsid w:val="009E5FF8"/>
    <w:rsid w:val="009E6D01"/>
    <w:rsid w:val="009E71A6"/>
    <w:rsid w:val="009F1446"/>
    <w:rsid w:val="009F2E61"/>
    <w:rsid w:val="009F3502"/>
    <w:rsid w:val="009F65B2"/>
    <w:rsid w:val="009F77BC"/>
    <w:rsid w:val="00A0097B"/>
    <w:rsid w:val="00A01520"/>
    <w:rsid w:val="00A02310"/>
    <w:rsid w:val="00A02EE1"/>
    <w:rsid w:val="00A039DD"/>
    <w:rsid w:val="00A06891"/>
    <w:rsid w:val="00A126AE"/>
    <w:rsid w:val="00A13341"/>
    <w:rsid w:val="00A14BC0"/>
    <w:rsid w:val="00A168E0"/>
    <w:rsid w:val="00A23567"/>
    <w:rsid w:val="00A23CAD"/>
    <w:rsid w:val="00A25E3E"/>
    <w:rsid w:val="00A3076F"/>
    <w:rsid w:val="00A3101C"/>
    <w:rsid w:val="00A31BF9"/>
    <w:rsid w:val="00A4004E"/>
    <w:rsid w:val="00A43817"/>
    <w:rsid w:val="00A446AB"/>
    <w:rsid w:val="00A46D94"/>
    <w:rsid w:val="00A46FA4"/>
    <w:rsid w:val="00A47392"/>
    <w:rsid w:val="00A50E96"/>
    <w:rsid w:val="00A53ACB"/>
    <w:rsid w:val="00A5752C"/>
    <w:rsid w:val="00A65FD5"/>
    <w:rsid w:val="00A664D5"/>
    <w:rsid w:val="00A70261"/>
    <w:rsid w:val="00A71183"/>
    <w:rsid w:val="00A71D5E"/>
    <w:rsid w:val="00A74F0B"/>
    <w:rsid w:val="00A759C0"/>
    <w:rsid w:val="00A77331"/>
    <w:rsid w:val="00A80578"/>
    <w:rsid w:val="00A806AB"/>
    <w:rsid w:val="00A87358"/>
    <w:rsid w:val="00A93032"/>
    <w:rsid w:val="00AA2053"/>
    <w:rsid w:val="00AA337A"/>
    <w:rsid w:val="00AA56E5"/>
    <w:rsid w:val="00AA697F"/>
    <w:rsid w:val="00AB236F"/>
    <w:rsid w:val="00AB3A63"/>
    <w:rsid w:val="00AB6B28"/>
    <w:rsid w:val="00AC0686"/>
    <w:rsid w:val="00AC11D6"/>
    <w:rsid w:val="00AC2AD6"/>
    <w:rsid w:val="00AC2DA4"/>
    <w:rsid w:val="00AC3ED2"/>
    <w:rsid w:val="00AC429E"/>
    <w:rsid w:val="00AC47F1"/>
    <w:rsid w:val="00AC5BBE"/>
    <w:rsid w:val="00AC7B48"/>
    <w:rsid w:val="00AD40FE"/>
    <w:rsid w:val="00AD5A5A"/>
    <w:rsid w:val="00AD5BFA"/>
    <w:rsid w:val="00AD6B85"/>
    <w:rsid w:val="00AE1E15"/>
    <w:rsid w:val="00AE2A9D"/>
    <w:rsid w:val="00AF3354"/>
    <w:rsid w:val="00AF466E"/>
    <w:rsid w:val="00AF67AB"/>
    <w:rsid w:val="00AF6EFD"/>
    <w:rsid w:val="00B00A64"/>
    <w:rsid w:val="00B01A84"/>
    <w:rsid w:val="00B02207"/>
    <w:rsid w:val="00B033ED"/>
    <w:rsid w:val="00B03AC8"/>
    <w:rsid w:val="00B07667"/>
    <w:rsid w:val="00B07CEA"/>
    <w:rsid w:val="00B10871"/>
    <w:rsid w:val="00B20084"/>
    <w:rsid w:val="00B20A12"/>
    <w:rsid w:val="00B247CE"/>
    <w:rsid w:val="00B25B8F"/>
    <w:rsid w:val="00B2676E"/>
    <w:rsid w:val="00B26F61"/>
    <w:rsid w:val="00B276D7"/>
    <w:rsid w:val="00B32DE2"/>
    <w:rsid w:val="00B351C2"/>
    <w:rsid w:val="00B36BF8"/>
    <w:rsid w:val="00B37179"/>
    <w:rsid w:val="00B374F7"/>
    <w:rsid w:val="00B37799"/>
    <w:rsid w:val="00B41C71"/>
    <w:rsid w:val="00B420DF"/>
    <w:rsid w:val="00B446FF"/>
    <w:rsid w:val="00B44BEA"/>
    <w:rsid w:val="00B44C0A"/>
    <w:rsid w:val="00B45DCC"/>
    <w:rsid w:val="00B505C1"/>
    <w:rsid w:val="00B50BA7"/>
    <w:rsid w:val="00B519FC"/>
    <w:rsid w:val="00B51F4F"/>
    <w:rsid w:val="00B5552D"/>
    <w:rsid w:val="00B55570"/>
    <w:rsid w:val="00B60099"/>
    <w:rsid w:val="00B608EE"/>
    <w:rsid w:val="00B65396"/>
    <w:rsid w:val="00B66A56"/>
    <w:rsid w:val="00B66DE3"/>
    <w:rsid w:val="00B70140"/>
    <w:rsid w:val="00B70DB2"/>
    <w:rsid w:val="00B73BA5"/>
    <w:rsid w:val="00B73E3B"/>
    <w:rsid w:val="00B77AB5"/>
    <w:rsid w:val="00B814A3"/>
    <w:rsid w:val="00B82605"/>
    <w:rsid w:val="00B83957"/>
    <w:rsid w:val="00B86A41"/>
    <w:rsid w:val="00B9223B"/>
    <w:rsid w:val="00B92E44"/>
    <w:rsid w:val="00B93B96"/>
    <w:rsid w:val="00B9528A"/>
    <w:rsid w:val="00B964EF"/>
    <w:rsid w:val="00B96C96"/>
    <w:rsid w:val="00BA0775"/>
    <w:rsid w:val="00BA2C81"/>
    <w:rsid w:val="00BA41F1"/>
    <w:rsid w:val="00BA54CF"/>
    <w:rsid w:val="00BA5803"/>
    <w:rsid w:val="00BA58BF"/>
    <w:rsid w:val="00BA64E5"/>
    <w:rsid w:val="00BA6D2E"/>
    <w:rsid w:val="00BB096B"/>
    <w:rsid w:val="00BB2746"/>
    <w:rsid w:val="00BB2AC3"/>
    <w:rsid w:val="00BB5756"/>
    <w:rsid w:val="00BB59BE"/>
    <w:rsid w:val="00BB5D46"/>
    <w:rsid w:val="00BB7B8E"/>
    <w:rsid w:val="00BC1734"/>
    <w:rsid w:val="00BC5B51"/>
    <w:rsid w:val="00BC5CA9"/>
    <w:rsid w:val="00BC5CD8"/>
    <w:rsid w:val="00BD24D8"/>
    <w:rsid w:val="00BD6449"/>
    <w:rsid w:val="00BE3FF9"/>
    <w:rsid w:val="00BF0415"/>
    <w:rsid w:val="00BF105E"/>
    <w:rsid w:val="00BF2775"/>
    <w:rsid w:val="00BF27E4"/>
    <w:rsid w:val="00BF290B"/>
    <w:rsid w:val="00BF6BD4"/>
    <w:rsid w:val="00BF708A"/>
    <w:rsid w:val="00C0050A"/>
    <w:rsid w:val="00C036CE"/>
    <w:rsid w:val="00C03818"/>
    <w:rsid w:val="00C03F2F"/>
    <w:rsid w:val="00C065DA"/>
    <w:rsid w:val="00C07078"/>
    <w:rsid w:val="00C076EA"/>
    <w:rsid w:val="00C07EAA"/>
    <w:rsid w:val="00C12694"/>
    <w:rsid w:val="00C137DC"/>
    <w:rsid w:val="00C13C75"/>
    <w:rsid w:val="00C15888"/>
    <w:rsid w:val="00C17F68"/>
    <w:rsid w:val="00C214ED"/>
    <w:rsid w:val="00C217DA"/>
    <w:rsid w:val="00C22460"/>
    <w:rsid w:val="00C227C9"/>
    <w:rsid w:val="00C2451E"/>
    <w:rsid w:val="00C253CC"/>
    <w:rsid w:val="00C2552F"/>
    <w:rsid w:val="00C25E86"/>
    <w:rsid w:val="00C3290C"/>
    <w:rsid w:val="00C366C4"/>
    <w:rsid w:val="00C37825"/>
    <w:rsid w:val="00C42A3D"/>
    <w:rsid w:val="00C42FB2"/>
    <w:rsid w:val="00C4529E"/>
    <w:rsid w:val="00C47C3A"/>
    <w:rsid w:val="00C47D16"/>
    <w:rsid w:val="00C53AC4"/>
    <w:rsid w:val="00C576C3"/>
    <w:rsid w:val="00C61366"/>
    <w:rsid w:val="00C61911"/>
    <w:rsid w:val="00C64C8D"/>
    <w:rsid w:val="00C65EF8"/>
    <w:rsid w:val="00C6777B"/>
    <w:rsid w:val="00C7222D"/>
    <w:rsid w:val="00C724E3"/>
    <w:rsid w:val="00C72867"/>
    <w:rsid w:val="00C73CFF"/>
    <w:rsid w:val="00C8277B"/>
    <w:rsid w:val="00C83449"/>
    <w:rsid w:val="00C87390"/>
    <w:rsid w:val="00C9171C"/>
    <w:rsid w:val="00C91726"/>
    <w:rsid w:val="00C919F3"/>
    <w:rsid w:val="00C91D3F"/>
    <w:rsid w:val="00C96736"/>
    <w:rsid w:val="00CA216A"/>
    <w:rsid w:val="00CA28EC"/>
    <w:rsid w:val="00CA3C36"/>
    <w:rsid w:val="00CA4016"/>
    <w:rsid w:val="00CB1D3B"/>
    <w:rsid w:val="00CB6F28"/>
    <w:rsid w:val="00CC0F7D"/>
    <w:rsid w:val="00CC6471"/>
    <w:rsid w:val="00CC67D0"/>
    <w:rsid w:val="00CC6986"/>
    <w:rsid w:val="00CD1D14"/>
    <w:rsid w:val="00CD30B5"/>
    <w:rsid w:val="00CD4C71"/>
    <w:rsid w:val="00CD5B4B"/>
    <w:rsid w:val="00CE04F3"/>
    <w:rsid w:val="00CE1CD3"/>
    <w:rsid w:val="00CE561F"/>
    <w:rsid w:val="00CF325A"/>
    <w:rsid w:val="00CF4CF1"/>
    <w:rsid w:val="00D00070"/>
    <w:rsid w:val="00D02B37"/>
    <w:rsid w:val="00D03BBA"/>
    <w:rsid w:val="00D04875"/>
    <w:rsid w:val="00D05BD4"/>
    <w:rsid w:val="00D0713A"/>
    <w:rsid w:val="00D0793F"/>
    <w:rsid w:val="00D10F9C"/>
    <w:rsid w:val="00D21E37"/>
    <w:rsid w:val="00D23521"/>
    <w:rsid w:val="00D2485D"/>
    <w:rsid w:val="00D259DB"/>
    <w:rsid w:val="00D2703E"/>
    <w:rsid w:val="00D3248B"/>
    <w:rsid w:val="00D32565"/>
    <w:rsid w:val="00D36374"/>
    <w:rsid w:val="00D402A7"/>
    <w:rsid w:val="00D41002"/>
    <w:rsid w:val="00D42718"/>
    <w:rsid w:val="00D42E57"/>
    <w:rsid w:val="00D43194"/>
    <w:rsid w:val="00D43AEE"/>
    <w:rsid w:val="00D44748"/>
    <w:rsid w:val="00D45EE0"/>
    <w:rsid w:val="00D47658"/>
    <w:rsid w:val="00D47FA2"/>
    <w:rsid w:val="00D52461"/>
    <w:rsid w:val="00D54D05"/>
    <w:rsid w:val="00D6098A"/>
    <w:rsid w:val="00D645EE"/>
    <w:rsid w:val="00D648AE"/>
    <w:rsid w:val="00D70215"/>
    <w:rsid w:val="00D72375"/>
    <w:rsid w:val="00D72FF6"/>
    <w:rsid w:val="00D73336"/>
    <w:rsid w:val="00D738C4"/>
    <w:rsid w:val="00D74747"/>
    <w:rsid w:val="00D748F0"/>
    <w:rsid w:val="00D763CD"/>
    <w:rsid w:val="00D80659"/>
    <w:rsid w:val="00D82610"/>
    <w:rsid w:val="00D836C0"/>
    <w:rsid w:val="00D85BA9"/>
    <w:rsid w:val="00D87BB8"/>
    <w:rsid w:val="00D91EDB"/>
    <w:rsid w:val="00D9206E"/>
    <w:rsid w:val="00D93CE0"/>
    <w:rsid w:val="00D94F11"/>
    <w:rsid w:val="00DA211C"/>
    <w:rsid w:val="00DA3123"/>
    <w:rsid w:val="00DA46BC"/>
    <w:rsid w:val="00DA4A9E"/>
    <w:rsid w:val="00DA6276"/>
    <w:rsid w:val="00DA6B86"/>
    <w:rsid w:val="00DB1D26"/>
    <w:rsid w:val="00DB3EE3"/>
    <w:rsid w:val="00DB4029"/>
    <w:rsid w:val="00DB50F8"/>
    <w:rsid w:val="00DB5CE7"/>
    <w:rsid w:val="00DC14B3"/>
    <w:rsid w:val="00DC24ED"/>
    <w:rsid w:val="00DC6AB0"/>
    <w:rsid w:val="00DD0ADD"/>
    <w:rsid w:val="00DD21F7"/>
    <w:rsid w:val="00DD2B4D"/>
    <w:rsid w:val="00DD3025"/>
    <w:rsid w:val="00DD368E"/>
    <w:rsid w:val="00DD53B6"/>
    <w:rsid w:val="00DD68BE"/>
    <w:rsid w:val="00DE15C3"/>
    <w:rsid w:val="00DE21ED"/>
    <w:rsid w:val="00DF3FD1"/>
    <w:rsid w:val="00E02E89"/>
    <w:rsid w:val="00E05FBC"/>
    <w:rsid w:val="00E072CD"/>
    <w:rsid w:val="00E106F3"/>
    <w:rsid w:val="00E14903"/>
    <w:rsid w:val="00E1760D"/>
    <w:rsid w:val="00E21C1E"/>
    <w:rsid w:val="00E21E60"/>
    <w:rsid w:val="00E22DA5"/>
    <w:rsid w:val="00E2372E"/>
    <w:rsid w:val="00E24648"/>
    <w:rsid w:val="00E24F3C"/>
    <w:rsid w:val="00E2582D"/>
    <w:rsid w:val="00E27A7C"/>
    <w:rsid w:val="00E35DDC"/>
    <w:rsid w:val="00E36E62"/>
    <w:rsid w:val="00E374AC"/>
    <w:rsid w:val="00E40F98"/>
    <w:rsid w:val="00E41C66"/>
    <w:rsid w:val="00E426CF"/>
    <w:rsid w:val="00E45F4E"/>
    <w:rsid w:val="00E46AF3"/>
    <w:rsid w:val="00E479E5"/>
    <w:rsid w:val="00E5232C"/>
    <w:rsid w:val="00E53950"/>
    <w:rsid w:val="00E61FC9"/>
    <w:rsid w:val="00E62A8D"/>
    <w:rsid w:val="00E630AA"/>
    <w:rsid w:val="00E64348"/>
    <w:rsid w:val="00E64556"/>
    <w:rsid w:val="00E65B11"/>
    <w:rsid w:val="00E65F16"/>
    <w:rsid w:val="00E66119"/>
    <w:rsid w:val="00E673EC"/>
    <w:rsid w:val="00E6757B"/>
    <w:rsid w:val="00E67FC8"/>
    <w:rsid w:val="00E717EA"/>
    <w:rsid w:val="00E73FED"/>
    <w:rsid w:val="00E74266"/>
    <w:rsid w:val="00E7446E"/>
    <w:rsid w:val="00E76EDB"/>
    <w:rsid w:val="00E774EC"/>
    <w:rsid w:val="00E779BC"/>
    <w:rsid w:val="00E77A15"/>
    <w:rsid w:val="00E77F07"/>
    <w:rsid w:val="00E801CF"/>
    <w:rsid w:val="00E80C89"/>
    <w:rsid w:val="00E82A86"/>
    <w:rsid w:val="00E83CFA"/>
    <w:rsid w:val="00E92A40"/>
    <w:rsid w:val="00E9393A"/>
    <w:rsid w:val="00E93FA7"/>
    <w:rsid w:val="00E940B7"/>
    <w:rsid w:val="00E96363"/>
    <w:rsid w:val="00EA07B7"/>
    <w:rsid w:val="00EA2779"/>
    <w:rsid w:val="00EA2871"/>
    <w:rsid w:val="00EA28E6"/>
    <w:rsid w:val="00EA6B75"/>
    <w:rsid w:val="00EB09A2"/>
    <w:rsid w:val="00EB1352"/>
    <w:rsid w:val="00EB1809"/>
    <w:rsid w:val="00EB27EA"/>
    <w:rsid w:val="00EB6977"/>
    <w:rsid w:val="00EC120D"/>
    <w:rsid w:val="00EC1A2B"/>
    <w:rsid w:val="00EC1C63"/>
    <w:rsid w:val="00EC4B8F"/>
    <w:rsid w:val="00EC7611"/>
    <w:rsid w:val="00ED1214"/>
    <w:rsid w:val="00ED15DC"/>
    <w:rsid w:val="00ED1FF8"/>
    <w:rsid w:val="00ED2BC8"/>
    <w:rsid w:val="00ED39C2"/>
    <w:rsid w:val="00ED4C4A"/>
    <w:rsid w:val="00ED5C0B"/>
    <w:rsid w:val="00ED7344"/>
    <w:rsid w:val="00ED7378"/>
    <w:rsid w:val="00EE38A0"/>
    <w:rsid w:val="00EE6C59"/>
    <w:rsid w:val="00EF05EE"/>
    <w:rsid w:val="00EF0946"/>
    <w:rsid w:val="00EF231A"/>
    <w:rsid w:val="00EF3652"/>
    <w:rsid w:val="00EF63C4"/>
    <w:rsid w:val="00EF759E"/>
    <w:rsid w:val="00F05ED5"/>
    <w:rsid w:val="00F07937"/>
    <w:rsid w:val="00F07C2D"/>
    <w:rsid w:val="00F07E76"/>
    <w:rsid w:val="00F12293"/>
    <w:rsid w:val="00F13CF2"/>
    <w:rsid w:val="00F200EA"/>
    <w:rsid w:val="00F22B20"/>
    <w:rsid w:val="00F25BA0"/>
    <w:rsid w:val="00F25FB3"/>
    <w:rsid w:val="00F306A6"/>
    <w:rsid w:val="00F30CB2"/>
    <w:rsid w:val="00F3120C"/>
    <w:rsid w:val="00F329AE"/>
    <w:rsid w:val="00F32F74"/>
    <w:rsid w:val="00F35469"/>
    <w:rsid w:val="00F40CAF"/>
    <w:rsid w:val="00F422FC"/>
    <w:rsid w:val="00F42E0F"/>
    <w:rsid w:val="00F4413A"/>
    <w:rsid w:val="00F464F5"/>
    <w:rsid w:val="00F4688B"/>
    <w:rsid w:val="00F51FCC"/>
    <w:rsid w:val="00F52350"/>
    <w:rsid w:val="00F54E0D"/>
    <w:rsid w:val="00F5588C"/>
    <w:rsid w:val="00F55C94"/>
    <w:rsid w:val="00F60CDB"/>
    <w:rsid w:val="00F63C70"/>
    <w:rsid w:val="00F644B6"/>
    <w:rsid w:val="00F66B38"/>
    <w:rsid w:val="00F67C78"/>
    <w:rsid w:val="00F71252"/>
    <w:rsid w:val="00F72254"/>
    <w:rsid w:val="00F72BA9"/>
    <w:rsid w:val="00F803B5"/>
    <w:rsid w:val="00F812AA"/>
    <w:rsid w:val="00F8192E"/>
    <w:rsid w:val="00F81D55"/>
    <w:rsid w:val="00F82F9A"/>
    <w:rsid w:val="00F83276"/>
    <w:rsid w:val="00F91FFA"/>
    <w:rsid w:val="00F95747"/>
    <w:rsid w:val="00F95828"/>
    <w:rsid w:val="00F9634F"/>
    <w:rsid w:val="00FA2D71"/>
    <w:rsid w:val="00FA48F8"/>
    <w:rsid w:val="00FA77C4"/>
    <w:rsid w:val="00FB2C90"/>
    <w:rsid w:val="00FB65C2"/>
    <w:rsid w:val="00FC1D8D"/>
    <w:rsid w:val="00FC3211"/>
    <w:rsid w:val="00FD03A6"/>
    <w:rsid w:val="00FD435D"/>
    <w:rsid w:val="00FD5788"/>
    <w:rsid w:val="00FE3703"/>
    <w:rsid w:val="00FE4193"/>
    <w:rsid w:val="00FF0ED8"/>
    <w:rsid w:val="00FF1E1F"/>
    <w:rsid w:val="00FF4A7C"/>
    <w:rsid w:val="00FF55F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B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D46"/>
  </w:style>
  <w:style w:type="table" w:customStyle="1" w:styleId="12">
    <w:name w:val="Сетка таблицы1"/>
    <w:basedOn w:val="a1"/>
    <w:next w:val="a3"/>
    <w:uiPriority w:val="59"/>
    <w:rsid w:val="00BB5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5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next w:val="a4"/>
    <w:uiPriority w:val="99"/>
    <w:qFormat/>
    <w:rsid w:val="00BB5D46"/>
    <w:pPr>
      <w:ind w:left="720"/>
      <w:contextualSpacing/>
    </w:pPr>
    <w:rPr>
      <w:rFonts w:eastAsia="Times New Roman"/>
      <w:lang w:eastAsia="ru-RU"/>
    </w:rPr>
  </w:style>
  <w:style w:type="paragraph" w:customStyle="1" w:styleId="c19">
    <w:name w:val="c19"/>
    <w:basedOn w:val="a"/>
    <w:uiPriority w:val="99"/>
    <w:rsid w:val="00BB5D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BB5D46"/>
    <w:rPr>
      <w:rFonts w:cs="Times New Roman"/>
    </w:rPr>
  </w:style>
  <w:style w:type="table" w:customStyle="1" w:styleId="110">
    <w:name w:val="Сетка таблицы11"/>
    <w:basedOn w:val="a1"/>
    <w:uiPriority w:val="59"/>
    <w:rsid w:val="00B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text">
    <w:name w:val="norm_act_text"/>
    <w:basedOn w:val="a"/>
    <w:rsid w:val="00BB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B5D46"/>
    <w:rPr>
      <w:b/>
      <w:bCs/>
    </w:rPr>
  </w:style>
  <w:style w:type="paragraph" w:styleId="a6">
    <w:name w:val="Normal (Web)"/>
    <w:basedOn w:val="a"/>
    <w:uiPriority w:val="99"/>
    <w:rsid w:val="00BB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BB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4"/>
    <w:uiPriority w:val="99"/>
    <w:semiHidden/>
    <w:rsid w:val="00BB5D4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B5D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1"/>
    <w:basedOn w:val="a"/>
    <w:next w:val="a9"/>
    <w:link w:val="aa"/>
    <w:uiPriority w:val="99"/>
    <w:unhideWhenUsed/>
    <w:rsid w:val="00BB5D46"/>
    <w:pPr>
      <w:spacing w:after="120"/>
    </w:pPr>
  </w:style>
  <w:style w:type="character" w:customStyle="1" w:styleId="aa">
    <w:name w:val="Основной текст Знак"/>
    <w:basedOn w:val="a0"/>
    <w:link w:val="15"/>
    <w:uiPriority w:val="99"/>
    <w:rsid w:val="00BB5D46"/>
  </w:style>
  <w:style w:type="table" w:customStyle="1" w:styleId="120">
    <w:name w:val="Сетка таблицы12"/>
    <w:basedOn w:val="a1"/>
    <w:next w:val="a3"/>
    <w:uiPriority w:val="59"/>
    <w:rsid w:val="00BB5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semiHidden/>
    <w:unhideWhenUsed/>
    <w:rsid w:val="00BB5D4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B5D46"/>
    <w:rPr>
      <w:color w:val="800080"/>
      <w:u w:val="single"/>
    </w:rPr>
  </w:style>
  <w:style w:type="table" w:styleId="a3">
    <w:name w:val="Table Grid"/>
    <w:basedOn w:val="a1"/>
    <w:uiPriority w:val="59"/>
    <w:rsid w:val="00BB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D46"/>
    <w:pPr>
      <w:ind w:left="720"/>
      <w:contextualSpacing/>
    </w:pPr>
  </w:style>
  <w:style w:type="paragraph" w:styleId="a7">
    <w:name w:val="Balloon Text"/>
    <w:basedOn w:val="a"/>
    <w:link w:val="18"/>
    <w:uiPriority w:val="99"/>
    <w:semiHidden/>
    <w:unhideWhenUsed/>
    <w:rsid w:val="00BB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7"/>
    <w:uiPriority w:val="99"/>
    <w:semiHidden/>
    <w:rsid w:val="00BB5D4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19"/>
    <w:uiPriority w:val="99"/>
    <w:semiHidden/>
    <w:unhideWhenUsed/>
    <w:rsid w:val="00BB5D46"/>
    <w:pPr>
      <w:spacing w:after="120"/>
    </w:pPr>
  </w:style>
  <w:style w:type="character" w:customStyle="1" w:styleId="19">
    <w:name w:val="Основной текст Знак1"/>
    <w:basedOn w:val="a0"/>
    <w:link w:val="a9"/>
    <w:uiPriority w:val="99"/>
    <w:semiHidden/>
    <w:rsid w:val="00BB5D46"/>
  </w:style>
  <w:style w:type="character" w:styleId="ab">
    <w:name w:val="Hyperlink"/>
    <w:basedOn w:val="a0"/>
    <w:uiPriority w:val="99"/>
    <w:semiHidden/>
    <w:unhideWhenUsed/>
    <w:rsid w:val="00BB5D4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B5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B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D46"/>
  </w:style>
  <w:style w:type="table" w:customStyle="1" w:styleId="12">
    <w:name w:val="Сетка таблицы1"/>
    <w:basedOn w:val="a1"/>
    <w:next w:val="a3"/>
    <w:uiPriority w:val="59"/>
    <w:rsid w:val="00BB5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5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next w:val="a4"/>
    <w:uiPriority w:val="99"/>
    <w:qFormat/>
    <w:rsid w:val="00BB5D46"/>
    <w:pPr>
      <w:ind w:left="720"/>
      <w:contextualSpacing/>
    </w:pPr>
    <w:rPr>
      <w:rFonts w:eastAsia="Times New Roman"/>
      <w:lang w:eastAsia="ru-RU"/>
    </w:rPr>
  </w:style>
  <w:style w:type="paragraph" w:customStyle="1" w:styleId="c19">
    <w:name w:val="c19"/>
    <w:basedOn w:val="a"/>
    <w:uiPriority w:val="99"/>
    <w:rsid w:val="00BB5D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BB5D46"/>
    <w:rPr>
      <w:rFonts w:cs="Times New Roman"/>
    </w:rPr>
  </w:style>
  <w:style w:type="table" w:customStyle="1" w:styleId="110">
    <w:name w:val="Сетка таблицы11"/>
    <w:basedOn w:val="a1"/>
    <w:uiPriority w:val="59"/>
    <w:rsid w:val="00B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text">
    <w:name w:val="norm_act_text"/>
    <w:basedOn w:val="a"/>
    <w:rsid w:val="00BB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B5D46"/>
    <w:rPr>
      <w:b/>
      <w:bCs/>
    </w:rPr>
  </w:style>
  <w:style w:type="paragraph" w:styleId="a6">
    <w:name w:val="Normal (Web)"/>
    <w:basedOn w:val="a"/>
    <w:uiPriority w:val="99"/>
    <w:rsid w:val="00BB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BB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14"/>
    <w:uiPriority w:val="99"/>
    <w:semiHidden/>
    <w:rsid w:val="00BB5D4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B5D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1"/>
    <w:basedOn w:val="a"/>
    <w:next w:val="a9"/>
    <w:link w:val="aa"/>
    <w:uiPriority w:val="99"/>
    <w:unhideWhenUsed/>
    <w:rsid w:val="00BB5D46"/>
    <w:pPr>
      <w:spacing w:after="120"/>
    </w:pPr>
  </w:style>
  <w:style w:type="character" w:customStyle="1" w:styleId="aa">
    <w:name w:val="Основной текст Знак"/>
    <w:basedOn w:val="a0"/>
    <w:link w:val="15"/>
    <w:uiPriority w:val="99"/>
    <w:rsid w:val="00BB5D46"/>
  </w:style>
  <w:style w:type="table" w:customStyle="1" w:styleId="120">
    <w:name w:val="Сетка таблицы12"/>
    <w:basedOn w:val="a1"/>
    <w:next w:val="a3"/>
    <w:uiPriority w:val="59"/>
    <w:rsid w:val="00BB5D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semiHidden/>
    <w:unhideWhenUsed/>
    <w:rsid w:val="00BB5D4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B5D46"/>
    <w:rPr>
      <w:color w:val="800080"/>
      <w:u w:val="single"/>
    </w:rPr>
  </w:style>
  <w:style w:type="table" w:styleId="a3">
    <w:name w:val="Table Grid"/>
    <w:basedOn w:val="a1"/>
    <w:uiPriority w:val="59"/>
    <w:rsid w:val="00BB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D46"/>
    <w:pPr>
      <w:ind w:left="720"/>
      <w:contextualSpacing/>
    </w:pPr>
  </w:style>
  <w:style w:type="paragraph" w:styleId="a7">
    <w:name w:val="Balloon Text"/>
    <w:basedOn w:val="a"/>
    <w:link w:val="18"/>
    <w:uiPriority w:val="99"/>
    <w:semiHidden/>
    <w:unhideWhenUsed/>
    <w:rsid w:val="00BB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7"/>
    <w:uiPriority w:val="99"/>
    <w:semiHidden/>
    <w:rsid w:val="00BB5D4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19"/>
    <w:uiPriority w:val="99"/>
    <w:semiHidden/>
    <w:unhideWhenUsed/>
    <w:rsid w:val="00BB5D46"/>
    <w:pPr>
      <w:spacing w:after="120"/>
    </w:pPr>
  </w:style>
  <w:style w:type="character" w:customStyle="1" w:styleId="19">
    <w:name w:val="Основной текст Знак1"/>
    <w:basedOn w:val="a0"/>
    <w:link w:val="a9"/>
    <w:uiPriority w:val="99"/>
    <w:semiHidden/>
    <w:rsid w:val="00BB5D46"/>
  </w:style>
  <w:style w:type="character" w:styleId="ab">
    <w:name w:val="Hyperlink"/>
    <w:basedOn w:val="a0"/>
    <w:uiPriority w:val="99"/>
    <w:semiHidden/>
    <w:unhideWhenUsed/>
    <w:rsid w:val="00BB5D4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B5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9143</Words>
  <Characters>52119</Characters>
  <Application>Microsoft Office Word</Application>
  <DocSecurity>0</DocSecurity>
  <Lines>434</Lines>
  <Paragraphs>122</Paragraphs>
  <ScaleCrop>false</ScaleCrop>
  <Company>SPecialiST RePack</Company>
  <LinksUpToDate>false</LinksUpToDate>
  <CharactersWithSpaces>61140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2022-04-20T09:35:00Z</dcterms:created>
  <dcterms:modified xsi:type="dcterms:W3CDTF">2022-04-20T09:50:00Z</dcterms:modified>
</cp:coreProperties>
</file>