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36" w:rsidRDefault="00996CE8" w:rsidP="00B63A36">
      <w:pPr>
        <w:pStyle w:val="20"/>
        <w:framePr w:w="9912" w:h="685" w:hRule="exact" w:wrap="none" w:vAnchor="page" w:hAnchor="page" w:x="1186" w:y="466"/>
        <w:shd w:val="clear" w:color="auto" w:fill="auto"/>
        <w:tabs>
          <w:tab w:val="left" w:leader="underscore" w:pos="2803"/>
          <w:tab w:val="left" w:leader="underscore" w:pos="9178"/>
        </w:tabs>
        <w:spacing w:after="0"/>
        <w:ind w:left="1320" w:firstLine="0"/>
      </w:pPr>
      <w:r>
        <w:t xml:space="preserve">Муниципальное бюджетное дошкольное образовательное учреждение </w:t>
      </w:r>
    </w:p>
    <w:p w:rsidR="00342D2C" w:rsidRDefault="00B63A36" w:rsidP="00B63A36">
      <w:pPr>
        <w:pStyle w:val="20"/>
        <w:framePr w:w="9912" w:h="685" w:hRule="exact" w:wrap="none" w:vAnchor="page" w:hAnchor="page" w:x="1186" w:y="466"/>
        <w:shd w:val="clear" w:color="auto" w:fill="auto"/>
        <w:tabs>
          <w:tab w:val="left" w:leader="underscore" w:pos="2803"/>
          <w:tab w:val="left" w:leader="underscore" w:pos="9178"/>
        </w:tabs>
        <w:spacing w:after="0"/>
        <w:ind w:left="1320" w:firstLine="0"/>
      </w:pPr>
      <w:r>
        <w:t xml:space="preserve">                              </w:t>
      </w:r>
      <w:r w:rsidR="00996CE8" w:rsidRPr="00B63A36">
        <w:rPr>
          <w:rStyle w:val="21"/>
          <w:u w:val="none"/>
        </w:rPr>
        <w:t>«</w:t>
      </w:r>
      <w:r w:rsidRPr="00B63A36">
        <w:rPr>
          <w:rStyle w:val="21"/>
          <w:u w:val="none"/>
        </w:rPr>
        <w:t xml:space="preserve">Центр развития </w:t>
      </w:r>
      <w:proofErr w:type="gramStart"/>
      <w:r w:rsidRPr="00B63A36">
        <w:rPr>
          <w:rStyle w:val="21"/>
          <w:u w:val="none"/>
        </w:rPr>
        <w:t>ребенка-детский</w:t>
      </w:r>
      <w:proofErr w:type="gramEnd"/>
      <w:r w:rsidRPr="00B63A36">
        <w:rPr>
          <w:rStyle w:val="21"/>
          <w:u w:val="none"/>
        </w:rPr>
        <w:t xml:space="preserve"> сад №22»</w:t>
      </w:r>
    </w:p>
    <w:p w:rsidR="00342D2C" w:rsidRPr="00B63A36" w:rsidRDefault="00996CE8">
      <w:pPr>
        <w:pStyle w:val="20"/>
        <w:framePr w:w="9912" w:h="1012" w:hRule="exact" w:wrap="none" w:vAnchor="page" w:hAnchor="page" w:x="1048" w:y="2502"/>
        <w:shd w:val="clear" w:color="auto" w:fill="auto"/>
        <w:spacing w:after="0" w:line="317" w:lineRule="exact"/>
        <w:ind w:firstLine="0"/>
      </w:pPr>
      <w:r w:rsidRPr="00B63A36">
        <w:rPr>
          <w:rStyle w:val="21"/>
          <w:u w:val="none"/>
        </w:rPr>
        <w:t>Управляющим советом</w:t>
      </w:r>
      <w:r w:rsidR="00B63A36" w:rsidRPr="00B63A36">
        <w:rPr>
          <w:rStyle w:val="21"/>
          <w:u w:val="none"/>
        </w:rPr>
        <w:t xml:space="preserve">                                                                                        </w:t>
      </w:r>
      <w:r w:rsidR="00B63A36">
        <w:rPr>
          <w:rStyle w:val="21"/>
          <w:u w:val="none"/>
        </w:rPr>
        <w:t>УТВЕРЖДАЮ</w:t>
      </w:r>
      <w:r w:rsidRPr="00B63A36">
        <w:rPr>
          <w:rStyle w:val="21"/>
          <w:u w:val="none"/>
        </w:rPr>
        <w:br/>
        <w:t>МБДОУ «</w:t>
      </w:r>
      <w:r w:rsidR="00B63A36" w:rsidRPr="00B63A36">
        <w:rPr>
          <w:rStyle w:val="21"/>
          <w:u w:val="none"/>
        </w:rPr>
        <w:t>ЦРР-ДС №22</w:t>
      </w:r>
      <w:r w:rsidRPr="00B63A36">
        <w:rPr>
          <w:rStyle w:val="21"/>
          <w:u w:val="none"/>
        </w:rPr>
        <w:t>»</w:t>
      </w:r>
      <w:r w:rsidR="00B63A36">
        <w:rPr>
          <w:rStyle w:val="21"/>
          <w:u w:val="none"/>
        </w:rPr>
        <w:t xml:space="preserve">                                                      Заведующая МБДОУ «ЦРР-ДС» №22»</w:t>
      </w:r>
    </w:p>
    <w:p w:rsidR="00342D2C" w:rsidRDefault="00996CE8">
      <w:pPr>
        <w:pStyle w:val="30"/>
        <w:framePr w:w="9912" w:h="1012" w:hRule="exact" w:wrap="none" w:vAnchor="page" w:hAnchor="page" w:x="1048" w:y="2502"/>
        <w:shd w:val="clear" w:color="auto" w:fill="auto"/>
        <w:spacing w:after="0"/>
      </w:pPr>
      <w:r>
        <w:t xml:space="preserve">Протокол </w:t>
      </w:r>
      <w:r w:rsidR="00B63A36">
        <w:t>№1</w:t>
      </w:r>
      <w:r>
        <w:t xml:space="preserve">от </w:t>
      </w:r>
      <w:r w:rsidR="000D70F9">
        <w:rPr>
          <w:rStyle w:val="31"/>
          <w:i/>
          <w:iCs/>
        </w:rPr>
        <w:t>1</w:t>
      </w:r>
      <w:r>
        <w:rPr>
          <w:rStyle w:val="31"/>
          <w:i/>
          <w:iCs/>
        </w:rPr>
        <w:t>8.09.20</w:t>
      </w:r>
      <w:r w:rsidR="000D70F9">
        <w:rPr>
          <w:rStyle w:val="31"/>
          <w:i/>
          <w:iCs/>
        </w:rPr>
        <w:t xml:space="preserve">18 </w:t>
      </w:r>
      <w:r>
        <w:rPr>
          <w:rStyle w:val="31"/>
          <w:i/>
          <w:iCs/>
        </w:rPr>
        <w:t>г.</w:t>
      </w:r>
      <w:r>
        <w:t xml:space="preserve"> </w:t>
      </w:r>
      <w:r w:rsidR="00B63A36">
        <w:t xml:space="preserve">                                                  _________________     </w:t>
      </w:r>
      <w:proofErr w:type="spellStart"/>
      <w:r w:rsidR="00B63A36">
        <w:t>Нажмутдинова</w:t>
      </w:r>
      <w:proofErr w:type="spellEnd"/>
      <w:r w:rsidR="00B63A36">
        <w:t xml:space="preserve"> У.Г.</w:t>
      </w:r>
    </w:p>
    <w:p w:rsidR="00342D2C" w:rsidRDefault="00996CE8">
      <w:pPr>
        <w:pStyle w:val="20"/>
        <w:framePr w:wrap="none" w:vAnchor="page" w:hAnchor="page" w:x="1048" w:y="2155"/>
        <w:shd w:val="clear" w:color="auto" w:fill="auto"/>
        <w:spacing w:after="0" w:line="240" w:lineRule="exact"/>
        <w:ind w:left="14" w:firstLine="0"/>
      </w:pPr>
      <w:r>
        <w:t>СОГЛАСОВАНО</w:t>
      </w:r>
    </w:p>
    <w:p w:rsidR="00342D2C" w:rsidRDefault="00342D2C">
      <w:pPr>
        <w:framePr w:wrap="none" w:vAnchor="page" w:hAnchor="page" w:x="6679" w:y="2126"/>
        <w:rPr>
          <w:sz w:val="2"/>
          <w:szCs w:val="2"/>
        </w:rPr>
      </w:pPr>
    </w:p>
    <w:p w:rsidR="00342D2C" w:rsidRDefault="00996CE8">
      <w:pPr>
        <w:pStyle w:val="40"/>
        <w:framePr w:wrap="none" w:vAnchor="page" w:hAnchor="page" w:x="1048" w:y="4665"/>
        <w:shd w:val="clear" w:color="auto" w:fill="auto"/>
        <w:spacing w:before="0" w:after="0" w:line="240" w:lineRule="exact"/>
        <w:ind w:left="4400"/>
      </w:pPr>
      <w:r>
        <w:t>ПОЛОЖЕНИЕ</w:t>
      </w:r>
    </w:p>
    <w:p w:rsidR="00342D2C" w:rsidRDefault="00996CE8">
      <w:pPr>
        <w:pStyle w:val="40"/>
        <w:framePr w:wrap="none" w:vAnchor="page" w:hAnchor="page" w:x="1048" w:y="5020"/>
        <w:shd w:val="clear" w:color="auto" w:fill="auto"/>
        <w:spacing w:before="0" w:after="0" w:line="240" w:lineRule="exact"/>
        <w:ind w:left="2560"/>
      </w:pPr>
      <w:r>
        <w:t>о порядке выборов членов управляющего совета</w:t>
      </w:r>
    </w:p>
    <w:p w:rsidR="00342D2C" w:rsidRDefault="00996CE8" w:rsidP="00B63A36">
      <w:pPr>
        <w:pStyle w:val="10"/>
        <w:framePr w:w="9912" w:h="9043" w:hRule="exact" w:wrap="none" w:vAnchor="page" w:hAnchor="page" w:x="991" w:y="5581"/>
        <w:numPr>
          <w:ilvl w:val="0"/>
          <w:numId w:val="1"/>
        </w:numPr>
        <w:shd w:val="clear" w:color="auto" w:fill="auto"/>
        <w:tabs>
          <w:tab w:val="left" w:pos="984"/>
        </w:tabs>
        <w:spacing w:before="0" w:after="137" w:line="240" w:lineRule="exact"/>
        <w:ind w:left="580"/>
      </w:pPr>
      <w:bookmarkStart w:id="0" w:name="bookmark0"/>
      <w:r>
        <w:t>Общие положения</w:t>
      </w:r>
      <w:bookmarkEnd w:id="0"/>
    </w:p>
    <w:p w:rsidR="00B63A36" w:rsidRDefault="00996CE8" w:rsidP="00B63A36">
      <w:pPr>
        <w:pStyle w:val="20"/>
        <w:framePr w:w="9912" w:h="9043" w:hRule="exact" w:wrap="none" w:vAnchor="page" w:hAnchor="page" w:x="991" w:y="5581"/>
        <w:numPr>
          <w:ilvl w:val="1"/>
          <w:numId w:val="1"/>
        </w:numPr>
        <w:shd w:val="clear" w:color="auto" w:fill="auto"/>
        <w:tabs>
          <w:tab w:val="left" w:pos="1112"/>
        </w:tabs>
        <w:spacing w:after="0" w:line="360" w:lineRule="exact"/>
        <w:ind w:left="580" w:firstLine="0"/>
        <w:jc w:val="both"/>
      </w:pPr>
      <w:r>
        <w:t xml:space="preserve">Настоящее положение (далее </w:t>
      </w:r>
      <w:r>
        <w:rPr>
          <w:rStyle w:val="22"/>
        </w:rPr>
        <w:t xml:space="preserve">- </w:t>
      </w:r>
      <w:r>
        <w:t>Положение) разработано в соответствии с Федераль</w:t>
      </w:r>
      <w:r>
        <w:softHyphen/>
        <w:t>ным законом от 29.12.2012 № 273-ФЗ «Об образовании в Российской Федерации», Феде</w:t>
      </w:r>
      <w:r>
        <w:softHyphen/>
        <w:t xml:space="preserve">ральным законом от 12.01.1996 № 7-ФЗ «О некоммерческих организациях», уставом </w:t>
      </w:r>
      <w:r w:rsidR="00B63A36">
        <w:t xml:space="preserve">  </w:t>
      </w:r>
    </w:p>
    <w:p w:rsidR="00B63A36" w:rsidRDefault="00B63A36" w:rsidP="00B63A36">
      <w:pPr>
        <w:pStyle w:val="20"/>
        <w:framePr w:w="9912" w:h="9043" w:hRule="exact" w:wrap="none" w:vAnchor="page" w:hAnchor="page" w:x="991" w:y="5581"/>
        <w:shd w:val="clear" w:color="auto" w:fill="auto"/>
        <w:tabs>
          <w:tab w:val="left" w:pos="1112"/>
        </w:tabs>
        <w:spacing w:after="0" w:line="360" w:lineRule="exact"/>
        <w:ind w:firstLine="0"/>
        <w:jc w:val="both"/>
      </w:pPr>
      <w:r>
        <w:t xml:space="preserve">         </w:t>
      </w:r>
      <w:r w:rsidR="00996CE8">
        <w:t>Му</w:t>
      </w:r>
      <w:r w:rsidR="00996CE8">
        <w:softHyphen/>
        <w:t xml:space="preserve">ниципального бюджетного дошкольного образовательного учреждения </w:t>
      </w:r>
    </w:p>
    <w:p w:rsidR="00342D2C" w:rsidRDefault="00B63A36" w:rsidP="00B63A36">
      <w:pPr>
        <w:pStyle w:val="20"/>
        <w:framePr w:w="9912" w:h="9043" w:hRule="exact" w:wrap="none" w:vAnchor="page" w:hAnchor="page" w:x="991" w:y="5581"/>
        <w:shd w:val="clear" w:color="auto" w:fill="auto"/>
        <w:tabs>
          <w:tab w:val="left" w:pos="1112"/>
        </w:tabs>
        <w:spacing w:after="0" w:line="360" w:lineRule="exact"/>
        <w:ind w:firstLine="0"/>
        <w:jc w:val="both"/>
      </w:pPr>
      <w:r>
        <w:t xml:space="preserve">         </w:t>
      </w:r>
      <w:r w:rsidR="00996CE8">
        <w:t>«</w:t>
      </w:r>
      <w:r>
        <w:t xml:space="preserve">Центр развития </w:t>
      </w:r>
      <w:proofErr w:type="gramStart"/>
      <w:r>
        <w:t>ребенка-детский</w:t>
      </w:r>
      <w:proofErr w:type="gramEnd"/>
      <w:r>
        <w:t xml:space="preserve"> сад №22»</w:t>
      </w:r>
      <w:r w:rsidR="00996CE8">
        <w:t xml:space="preserve"> (далее - Детский сад).</w:t>
      </w:r>
    </w:p>
    <w:p w:rsidR="00342D2C" w:rsidRDefault="00996CE8" w:rsidP="00B63A36">
      <w:pPr>
        <w:pStyle w:val="20"/>
        <w:framePr w:w="9912" w:h="9043" w:hRule="exact" w:wrap="none" w:vAnchor="page" w:hAnchor="page" w:x="991" w:y="5581"/>
        <w:numPr>
          <w:ilvl w:val="1"/>
          <w:numId w:val="1"/>
        </w:numPr>
        <w:shd w:val="clear" w:color="auto" w:fill="auto"/>
        <w:tabs>
          <w:tab w:val="left" w:pos="1112"/>
        </w:tabs>
        <w:spacing w:after="0" w:line="360" w:lineRule="exact"/>
        <w:ind w:left="580" w:firstLine="0"/>
        <w:jc w:val="both"/>
      </w:pPr>
      <w:r>
        <w:t xml:space="preserve">Настоящее Положение вступает в силу с момента издания </w:t>
      </w:r>
      <w:proofErr w:type="gramStart"/>
      <w:r>
        <w:t>приказа</w:t>
      </w:r>
      <w:proofErr w:type="gramEnd"/>
      <w:r>
        <w:t xml:space="preserve"> заведующего о его вводе в действие.</w:t>
      </w:r>
    </w:p>
    <w:p w:rsidR="00342D2C" w:rsidRDefault="00996CE8" w:rsidP="00B63A36">
      <w:pPr>
        <w:pStyle w:val="20"/>
        <w:framePr w:w="9912" w:h="9043" w:hRule="exact" w:wrap="none" w:vAnchor="page" w:hAnchor="page" w:x="991" w:y="5581"/>
        <w:numPr>
          <w:ilvl w:val="1"/>
          <w:numId w:val="1"/>
        </w:numPr>
        <w:shd w:val="clear" w:color="auto" w:fill="auto"/>
        <w:tabs>
          <w:tab w:val="left" w:pos="1112"/>
        </w:tabs>
        <w:spacing w:after="0" w:line="360" w:lineRule="exact"/>
        <w:ind w:left="580" w:firstLine="0"/>
        <w:jc w:val="both"/>
      </w:pPr>
      <w:r>
        <w:t>С введением настоящего Положения все ранее действовавшие приказы и иные доку</w:t>
      </w:r>
      <w:r>
        <w:softHyphen/>
        <w:t xml:space="preserve">менты утрачивают силу в части установления порядка выборов членов управляющего </w:t>
      </w:r>
      <w:proofErr w:type="gramStart"/>
      <w:r>
        <w:t>со</w:t>
      </w:r>
      <w:r>
        <w:softHyphen/>
      </w:r>
      <w:proofErr w:type="gramEnd"/>
      <w:r>
        <w:t>вета.</w:t>
      </w:r>
    </w:p>
    <w:p w:rsidR="00342D2C" w:rsidRDefault="00996CE8" w:rsidP="00B63A36">
      <w:pPr>
        <w:pStyle w:val="20"/>
        <w:framePr w:w="9912" w:h="9043" w:hRule="exact" w:wrap="none" w:vAnchor="page" w:hAnchor="page" w:x="991" w:y="5581"/>
        <w:numPr>
          <w:ilvl w:val="1"/>
          <w:numId w:val="1"/>
        </w:numPr>
        <w:shd w:val="clear" w:color="auto" w:fill="auto"/>
        <w:tabs>
          <w:tab w:val="left" w:pos="1116"/>
        </w:tabs>
        <w:spacing w:after="0" w:line="360" w:lineRule="exact"/>
        <w:ind w:left="580" w:firstLine="0"/>
        <w:jc w:val="both"/>
      </w:pPr>
      <w:r>
        <w:t>Настоящее Положение определяет порядок выборов членов управляющего совета Детского сада.</w:t>
      </w:r>
    </w:p>
    <w:p w:rsidR="00342D2C" w:rsidRDefault="00996CE8" w:rsidP="00B63A36">
      <w:pPr>
        <w:pStyle w:val="20"/>
        <w:framePr w:w="9912" w:h="9043" w:hRule="exact" w:wrap="none" w:vAnchor="page" w:hAnchor="page" w:x="991" w:y="5581"/>
        <w:numPr>
          <w:ilvl w:val="1"/>
          <w:numId w:val="1"/>
        </w:numPr>
        <w:shd w:val="clear" w:color="auto" w:fill="auto"/>
        <w:tabs>
          <w:tab w:val="left" w:pos="1088"/>
        </w:tabs>
        <w:spacing w:after="0" w:line="360" w:lineRule="exact"/>
        <w:ind w:left="580" w:firstLine="0"/>
        <w:jc w:val="both"/>
      </w:pPr>
      <w:r>
        <w:t>Членом управляющего совета может быть избрано лицо, достигшее совершеннолетия.</w:t>
      </w:r>
    </w:p>
    <w:p w:rsidR="00342D2C" w:rsidRDefault="00996CE8" w:rsidP="00B63A36">
      <w:pPr>
        <w:pStyle w:val="20"/>
        <w:framePr w:w="9912" w:h="9043" w:hRule="exact" w:wrap="none" w:vAnchor="page" w:hAnchor="page" w:x="991" w:y="5581"/>
        <w:numPr>
          <w:ilvl w:val="1"/>
          <w:numId w:val="1"/>
        </w:numPr>
        <w:shd w:val="clear" w:color="auto" w:fill="auto"/>
        <w:tabs>
          <w:tab w:val="left" w:pos="1121"/>
        </w:tabs>
        <w:spacing w:after="276" w:line="360" w:lineRule="exact"/>
        <w:ind w:left="580" w:firstLine="0"/>
        <w:jc w:val="both"/>
      </w:pPr>
      <w:r>
        <w:t>Ограничения для лиц, которые могут быть выбраны в члены управляющего совета, устанавливаются уставом и положением об управляющем совете Детского сада.</w:t>
      </w:r>
    </w:p>
    <w:p w:rsidR="00342D2C" w:rsidRDefault="00996CE8" w:rsidP="00B63A36">
      <w:pPr>
        <w:pStyle w:val="10"/>
        <w:framePr w:w="9912" w:h="9043" w:hRule="exact" w:wrap="none" w:vAnchor="page" w:hAnchor="page" w:x="991" w:y="5581"/>
        <w:numPr>
          <w:ilvl w:val="0"/>
          <w:numId w:val="1"/>
        </w:numPr>
        <w:shd w:val="clear" w:color="auto" w:fill="auto"/>
        <w:tabs>
          <w:tab w:val="left" w:pos="984"/>
        </w:tabs>
        <w:spacing w:before="0" w:after="1" w:line="240" w:lineRule="exact"/>
        <w:ind w:left="580"/>
      </w:pPr>
      <w:bookmarkStart w:id="1" w:name="bookmark1"/>
      <w:r>
        <w:t>Организация выборов</w:t>
      </w:r>
      <w:bookmarkEnd w:id="1"/>
    </w:p>
    <w:p w:rsidR="00342D2C" w:rsidRDefault="00996CE8" w:rsidP="00B63A36">
      <w:pPr>
        <w:pStyle w:val="50"/>
        <w:framePr w:w="9912" w:h="9043" w:hRule="exact" w:wrap="none" w:vAnchor="page" w:hAnchor="page" w:x="991" w:y="5581"/>
        <w:shd w:val="clear" w:color="auto" w:fill="auto"/>
        <w:spacing w:before="0" w:after="0" w:line="80" w:lineRule="exact"/>
      </w:pPr>
      <w:r>
        <w:rPr>
          <w:rStyle w:val="51"/>
        </w:rPr>
        <w:t>*</w:t>
      </w:r>
    </w:p>
    <w:p w:rsidR="00342D2C" w:rsidRDefault="00996CE8" w:rsidP="00B63A36">
      <w:pPr>
        <w:pStyle w:val="20"/>
        <w:framePr w:w="9912" w:h="9043" w:hRule="exact" w:wrap="none" w:vAnchor="page" w:hAnchor="page" w:x="991" w:y="5581"/>
        <w:numPr>
          <w:ilvl w:val="1"/>
          <w:numId w:val="1"/>
        </w:numPr>
        <w:shd w:val="clear" w:color="auto" w:fill="auto"/>
        <w:tabs>
          <w:tab w:val="left" w:pos="1107"/>
        </w:tabs>
        <w:spacing w:after="0" w:line="360" w:lineRule="exact"/>
        <w:ind w:left="580" w:firstLine="0"/>
        <w:jc w:val="both"/>
      </w:pPr>
      <w:r>
        <w:t>С использованием процедуры выборов в управляющий совет избираются:</w:t>
      </w:r>
    </w:p>
    <w:p w:rsidR="00342D2C" w:rsidRDefault="00996CE8" w:rsidP="00B63A36">
      <w:pPr>
        <w:pStyle w:val="20"/>
        <w:framePr w:w="9912" w:h="9043" w:hRule="exact" w:wrap="none" w:vAnchor="page" w:hAnchor="page" w:x="991" w:y="5581"/>
        <w:numPr>
          <w:ilvl w:val="0"/>
          <w:numId w:val="2"/>
        </w:numPr>
        <w:shd w:val="clear" w:color="auto" w:fill="auto"/>
        <w:tabs>
          <w:tab w:val="left" w:pos="984"/>
        </w:tabs>
        <w:spacing w:after="0" w:line="360" w:lineRule="exact"/>
        <w:ind w:left="980" w:hanging="400"/>
      </w:pPr>
      <w:r>
        <w:t xml:space="preserve">представители родителей (законных представителей) воспитанников </w:t>
      </w:r>
      <w:r>
        <w:rPr>
          <w:rStyle w:val="23"/>
        </w:rPr>
        <w:t xml:space="preserve">- </w:t>
      </w:r>
      <w:r>
        <w:t>на всеобщем родительском собрании;</w:t>
      </w:r>
    </w:p>
    <w:p w:rsidR="00342D2C" w:rsidRDefault="00996CE8" w:rsidP="00B63A36">
      <w:pPr>
        <w:pStyle w:val="20"/>
        <w:framePr w:w="9912" w:h="9043" w:hRule="exact" w:wrap="none" w:vAnchor="page" w:hAnchor="page" w:x="991" w:y="5581"/>
        <w:numPr>
          <w:ilvl w:val="0"/>
          <w:numId w:val="2"/>
        </w:numPr>
        <w:shd w:val="clear" w:color="auto" w:fill="auto"/>
        <w:tabs>
          <w:tab w:val="left" w:pos="984"/>
        </w:tabs>
        <w:spacing w:after="0" w:line="360" w:lineRule="exact"/>
        <w:ind w:left="580" w:firstLine="0"/>
        <w:jc w:val="both"/>
      </w:pPr>
      <w:r>
        <w:t xml:space="preserve">представители работников </w:t>
      </w:r>
      <w:r>
        <w:rPr>
          <w:rStyle w:val="22"/>
        </w:rPr>
        <w:t xml:space="preserve">- </w:t>
      </w:r>
      <w:r>
        <w:t>через педагогический совет.</w:t>
      </w:r>
    </w:p>
    <w:p w:rsidR="00342D2C" w:rsidRDefault="00996CE8" w:rsidP="004B002E">
      <w:pPr>
        <w:pStyle w:val="20"/>
        <w:framePr w:w="9912" w:h="9043" w:hRule="exact" w:wrap="none" w:vAnchor="page" w:hAnchor="page" w:x="991" w:y="5581"/>
        <w:numPr>
          <w:ilvl w:val="1"/>
          <w:numId w:val="1"/>
        </w:numPr>
        <w:shd w:val="clear" w:color="auto" w:fill="auto"/>
        <w:tabs>
          <w:tab w:val="left" w:pos="1107"/>
        </w:tabs>
        <w:spacing w:after="0" w:line="276" w:lineRule="auto"/>
        <w:ind w:left="580" w:firstLine="0"/>
        <w:jc w:val="both"/>
      </w:pPr>
      <w:r>
        <w:t>Выборы в управляющий совет объявляются заведующим по согласованию с предста</w:t>
      </w:r>
      <w:r>
        <w:softHyphen/>
        <w:t>вителем учредителя и проводятся в соответствии с настоящим положением.</w:t>
      </w:r>
    </w:p>
    <w:p w:rsidR="00342D2C" w:rsidRDefault="00996CE8" w:rsidP="004B002E">
      <w:pPr>
        <w:pStyle w:val="20"/>
        <w:framePr w:w="9912" w:h="9043" w:hRule="exact" w:wrap="none" w:vAnchor="page" w:hAnchor="page" w:x="991" w:y="5581"/>
        <w:numPr>
          <w:ilvl w:val="1"/>
          <w:numId w:val="1"/>
        </w:numPr>
        <w:shd w:val="clear" w:color="auto" w:fill="auto"/>
        <w:tabs>
          <w:tab w:val="left" w:pos="1107"/>
        </w:tabs>
        <w:spacing w:after="0" w:line="276" w:lineRule="auto"/>
        <w:ind w:left="580" w:firstLine="0"/>
        <w:jc w:val="both"/>
      </w:pPr>
      <w:r>
        <w:t>Участие в выборах является свободным и добровольным. Выборы проводятся путем</w:t>
      </w:r>
    </w:p>
    <w:p w:rsidR="00342D2C" w:rsidRDefault="00996CE8" w:rsidP="004B002E">
      <w:pPr>
        <w:pStyle w:val="20"/>
        <w:framePr w:wrap="none" w:vAnchor="page" w:hAnchor="page" w:x="1048" w:y="14813"/>
        <w:shd w:val="clear" w:color="auto" w:fill="auto"/>
        <w:tabs>
          <w:tab w:val="left" w:pos="1107"/>
        </w:tabs>
        <w:spacing w:after="0" w:line="276" w:lineRule="auto"/>
        <w:ind w:left="580" w:firstLine="0"/>
        <w:jc w:val="both"/>
      </w:pPr>
      <w:r>
        <w:t>голосования.</w:t>
      </w:r>
    </w:p>
    <w:p w:rsidR="00342D2C" w:rsidRDefault="00342D2C" w:rsidP="004B002E">
      <w:pPr>
        <w:spacing w:line="276" w:lineRule="auto"/>
        <w:rPr>
          <w:sz w:val="2"/>
          <w:szCs w:val="2"/>
        </w:rPr>
        <w:sectPr w:rsidR="00342D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D2C" w:rsidRDefault="00996CE8">
      <w:pPr>
        <w:pStyle w:val="25"/>
        <w:framePr w:wrap="none" w:vAnchor="page" w:hAnchor="page" w:x="1000"/>
        <w:shd w:val="clear" w:color="auto" w:fill="auto"/>
        <w:spacing w:line="230" w:lineRule="exact"/>
      </w:pPr>
      <w:r>
        <w:lastRenderedPageBreak/>
        <w:t>/</w:t>
      </w:r>
    </w:p>
    <w:p w:rsidR="00342D2C" w:rsidRDefault="00342D2C">
      <w:pPr>
        <w:pStyle w:val="a5"/>
        <w:framePr w:w="9365" w:h="249" w:hRule="exact" w:wrap="none" w:vAnchor="page" w:hAnchor="page" w:x="1596" w:y="654"/>
        <w:shd w:val="clear" w:color="auto" w:fill="auto"/>
        <w:spacing w:line="220" w:lineRule="exact"/>
        <w:ind w:right="20"/>
      </w:pP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085"/>
        </w:tabs>
        <w:spacing w:after="0" w:line="360" w:lineRule="exact"/>
        <w:ind w:left="600" w:firstLine="0"/>
        <w:jc w:val="both"/>
      </w:pPr>
      <w:r>
        <w:t>В приказе заведующего о назначении выборов в члены управляющего совета указы</w:t>
      </w:r>
      <w:r>
        <w:softHyphen/>
        <w:t>ваются: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60" w:lineRule="exact"/>
        <w:ind w:left="600" w:firstLine="0"/>
        <w:jc w:val="both"/>
      </w:pPr>
      <w:r>
        <w:t>сроки проведения выборов;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60" w:lineRule="exact"/>
        <w:ind w:left="600" w:firstLine="0"/>
        <w:jc w:val="both"/>
      </w:pPr>
      <w:r>
        <w:t xml:space="preserve">лицо, ответственное за проведение выборов (далее - </w:t>
      </w:r>
      <w:proofErr w:type="gramStart"/>
      <w:r>
        <w:t>ответственный</w:t>
      </w:r>
      <w:proofErr w:type="gramEnd"/>
      <w:r>
        <w:t xml:space="preserve"> за выборы);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60" w:lineRule="exact"/>
        <w:ind w:left="600" w:firstLine="0"/>
        <w:jc w:val="both"/>
      </w:pPr>
      <w:r>
        <w:t>иные процедурные вопросы.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085"/>
        </w:tabs>
        <w:spacing w:after="0" w:line="360" w:lineRule="exact"/>
        <w:ind w:left="600" w:firstLine="0"/>
        <w:jc w:val="both"/>
      </w:pPr>
      <w:r>
        <w:t>Заведующий и ответственный за выборы обязаны: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60" w:lineRule="exact"/>
        <w:ind w:left="600" w:firstLine="0"/>
        <w:jc w:val="both"/>
      </w:pPr>
      <w:r>
        <w:t>проводить разъяснительную работу по вопросам организации и проведения выборов;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60" w:lineRule="exact"/>
        <w:ind w:left="1020"/>
      </w:pPr>
      <w:r>
        <w:t>обеспечивать необходимые условия для проведения выборов (помещения, канцеляр</w:t>
      </w:r>
      <w:r>
        <w:softHyphen/>
        <w:t>ские принадлежности и т. п.);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60" w:lineRule="exact"/>
        <w:ind w:left="600" w:firstLine="0"/>
        <w:jc w:val="both"/>
      </w:pPr>
      <w:r>
        <w:t>обеспечивать информирование участников выборов о сроках проведения выборов;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60" w:lineRule="exact"/>
        <w:ind w:left="600" w:firstLine="0"/>
        <w:jc w:val="both"/>
      </w:pPr>
      <w:r>
        <w:t>предпринимать иные действия, необходимые для обеспечения проведения выборов.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360" w:lineRule="exact"/>
        <w:ind w:left="600" w:firstLine="0"/>
        <w:jc w:val="both"/>
      </w:pPr>
      <w:r>
        <w:t xml:space="preserve">О месте и времени проведения выборов все имеющие право принимать в них участие извещаются не </w:t>
      </w:r>
      <w:proofErr w:type="gramStart"/>
      <w:r>
        <w:t>позднее</w:t>
      </w:r>
      <w:proofErr w:type="gramEnd"/>
      <w:r>
        <w:t xml:space="preserve"> чем за неделю до дня голосования путем размещения информации на информационном стенде и на официальном сайте Детского сада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интернет. Сроки и порядок проведения выборов могут дово</w:t>
      </w:r>
      <w:r>
        <w:softHyphen/>
        <w:t>диться до указанных лиц также иными способами.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360" w:lineRule="exact"/>
        <w:ind w:left="600" w:firstLine="0"/>
        <w:jc w:val="both"/>
      </w:pPr>
      <w:r>
        <w:t>Участники выборов вправе законными методами проводить агитацию, то есть побуж</w:t>
      </w:r>
      <w:r>
        <w:softHyphen/>
        <w:t xml:space="preserve">дать или </w:t>
      </w:r>
      <w:proofErr w:type="gramStart"/>
      <w:r>
        <w:t>действовать с целью побудить</w:t>
      </w:r>
      <w:proofErr w:type="gramEnd"/>
      <w:r>
        <w:t xml:space="preserve"> других участников к участию в выборах или к го</w:t>
      </w:r>
      <w:r>
        <w:softHyphen/>
        <w:t>лосованию за или против определенных кандидатов.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095"/>
        </w:tabs>
        <w:spacing w:after="0" w:line="360" w:lineRule="exact"/>
        <w:ind w:left="600" w:firstLine="0"/>
        <w:jc w:val="both"/>
      </w:pPr>
      <w:r>
        <w:t>Кандидаты в члены управляющего совета обязаны до голосования проинформировать участников выборов о своих взглядах и мнениях о развитии образования и Детского сада, а также предоставить краткую информацию о себе. Вышеуказанное информирование про</w:t>
      </w:r>
      <w:r>
        <w:softHyphen/>
        <w:t>водится в форме письменной информации, размещаемой на информационном стенде Дет</w:t>
      </w:r>
      <w:r>
        <w:softHyphen/>
        <w:t xml:space="preserve">ского сада, на официальном сайте Детского сада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интернет или в форме публичного выступления.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090"/>
        </w:tabs>
        <w:spacing w:after="0" w:line="360" w:lineRule="exact"/>
        <w:ind w:left="600" w:firstLine="0"/>
        <w:jc w:val="both"/>
      </w:pPr>
      <w:r>
        <w:t>Подготовка и проведение всех мероприятий, связанных с выборами, должны осу</w:t>
      </w:r>
      <w:r>
        <w:softHyphen/>
        <w:t>ществляться открыто и гласно. Голосование может производиться в закрытой или откры</w:t>
      </w:r>
      <w:r>
        <w:softHyphen/>
        <w:t>той форме.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200"/>
        </w:tabs>
        <w:spacing w:after="0" w:line="360" w:lineRule="exact"/>
        <w:ind w:left="600" w:firstLine="0"/>
        <w:jc w:val="both"/>
      </w:pPr>
      <w:r>
        <w:t>Проведение всех выборных собраний оформляется протоколами. Протоколы предо</w:t>
      </w:r>
      <w:r>
        <w:softHyphen/>
        <w:t xml:space="preserve">ставляются </w:t>
      </w:r>
      <w:proofErr w:type="gramStart"/>
      <w:r>
        <w:t>ответственному</w:t>
      </w:r>
      <w:proofErr w:type="gramEnd"/>
      <w:r>
        <w:t xml:space="preserve"> за выборы.</w:t>
      </w:r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205"/>
        </w:tabs>
        <w:spacing w:line="355" w:lineRule="exact"/>
        <w:ind w:left="600" w:firstLine="0"/>
        <w:jc w:val="both"/>
      </w:pPr>
      <w:r>
        <w:t>Избранными считаются кандидаты, за которых проголосовало наибольшее количе</w:t>
      </w:r>
      <w:r>
        <w:softHyphen/>
        <w:t>ство лиц, принявших участие в выборах. В случае равенства голосов проводится дополни</w:t>
      </w:r>
      <w:r>
        <w:softHyphen/>
        <w:t>тельное голосование за кандидатов, набравших одинаковое количество голосов.</w:t>
      </w:r>
    </w:p>
    <w:p w:rsidR="00342D2C" w:rsidRDefault="00996CE8">
      <w:pPr>
        <w:pStyle w:val="10"/>
        <w:framePr w:w="9912" w:h="14150" w:hRule="exact" w:wrap="none" w:vAnchor="page" w:hAnchor="page" w:x="1048" w:y="1123"/>
        <w:numPr>
          <w:ilvl w:val="0"/>
          <w:numId w:val="1"/>
        </w:numPr>
        <w:shd w:val="clear" w:color="auto" w:fill="auto"/>
        <w:tabs>
          <w:tab w:val="left" w:pos="912"/>
        </w:tabs>
        <w:spacing w:before="0" w:after="56" w:line="355" w:lineRule="exact"/>
        <w:ind w:left="600"/>
        <w:jc w:val="left"/>
      </w:pPr>
      <w:bookmarkStart w:id="2" w:name="bookmark2"/>
      <w:r>
        <w:t>Выборы членов управляющего совета - родителей (законных представителей) воспитанников</w:t>
      </w:r>
      <w:bookmarkEnd w:id="2"/>
    </w:p>
    <w:p w:rsidR="00342D2C" w:rsidRDefault="00996CE8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080"/>
        </w:tabs>
        <w:spacing w:after="0" w:line="360" w:lineRule="exact"/>
        <w:ind w:left="600" w:firstLine="0"/>
        <w:jc w:val="both"/>
      </w:pPr>
      <w:r>
        <w:t>Кандидаты в члены управляющего совета выдвигаются из числа родителей (законных представителей) воспитанников Детского сада на родительских собраниях.</w:t>
      </w:r>
    </w:p>
    <w:p w:rsidR="00342D2C" w:rsidRPr="000D70F9" w:rsidRDefault="00996CE8" w:rsidP="000D70F9">
      <w:pPr>
        <w:pStyle w:val="20"/>
        <w:framePr w:w="9912" w:h="14150" w:hRule="exact" w:wrap="none" w:vAnchor="page" w:hAnchor="page" w:x="1048" w:y="1123"/>
        <w:numPr>
          <w:ilvl w:val="1"/>
          <w:numId w:val="1"/>
        </w:numPr>
        <w:shd w:val="clear" w:color="auto" w:fill="auto"/>
        <w:tabs>
          <w:tab w:val="left" w:pos="1075"/>
        </w:tabs>
        <w:spacing w:after="0" w:line="360" w:lineRule="exact"/>
        <w:ind w:left="600" w:firstLine="0"/>
        <w:jc w:val="both"/>
        <w:sectPr w:rsidR="00342D2C" w:rsidRPr="000D70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 xml:space="preserve">От одной </w:t>
      </w:r>
      <w:proofErr w:type="gramStart"/>
      <w:r>
        <w:t>семьи</w:t>
      </w:r>
      <w:proofErr w:type="gramEnd"/>
      <w:r>
        <w:t xml:space="preserve"> может быть выдвинут один кандидат.</w:t>
      </w:r>
    </w:p>
    <w:p w:rsidR="00342D2C" w:rsidRDefault="00996CE8">
      <w:pPr>
        <w:pStyle w:val="20"/>
        <w:framePr w:w="9907" w:h="12788" w:hRule="exact" w:wrap="none" w:vAnchor="page" w:hAnchor="page" w:x="1373" w:y="1616"/>
        <w:numPr>
          <w:ilvl w:val="1"/>
          <w:numId w:val="1"/>
        </w:numPr>
        <w:shd w:val="clear" w:color="auto" w:fill="auto"/>
        <w:tabs>
          <w:tab w:val="left" w:pos="1056"/>
        </w:tabs>
        <w:spacing w:after="0" w:line="355" w:lineRule="exact"/>
        <w:ind w:left="580" w:firstLine="0"/>
        <w:jc w:val="both"/>
      </w:pPr>
      <w:bookmarkStart w:id="3" w:name="_GoBack"/>
      <w:bookmarkEnd w:id="3"/>
      <w:r>
        <w:lastRenderedPageBreak/>
        <w:t>Кандидаты в члены управляющего совета могут быть избраны путем общего голосо</w:t>
      </w:r>
      <w:r>
        <w:softHyphen/>
        <w:t>вания родителей (законных представителей) либо, если проведение общего голосования затруднено, по указанию заведующего путем голосования собрания представителей роди</w:t>
      </w:r>
      <w:r>
        <w:softHyphen/>
        <w:t>телей (законных представителей). Порядок организации собрания определяется заведую</w:t>
      </w:r>
      <w:r>
        <w:softHyphen/>
        <w:t>щим.</w:t>
      </w:r>
    </w:p>
    <w:p w:rsidR="00342D2C" w:rsidRDefault="00996CE8">
      <w:pPr>
        <w:pStyle w:val="20"/>
        <w:framePr w:w="9907" w:h="12788" w:hRule="exact" w:wrap="none" w:vAnchor="page" w:hAnchor="page" w:x="1373" w:y="1616"/>
        <w:numPr>
          <w:ilvl w:val="1"/>
          <w:numId w:val="1"/>
        </w:numPr>
        <w:shd w:val="clear" w:color="auto" w:fill="auto"/>
        <w:tabs>
          <w:tab w:val="left" w:pos="1051"/>
        </w:tabs>
        <w:spacing w:after="392" w:line="355" w:lineRule="exact"/>
        <w:ind w:left="580" w:firstLine="0"/>
        <w:jc w:val="both"/>
      </w:pPr>
      <w:r>
        <w:t>В выборах имеют право участвовать родители (законные представители) воспитанни</w:t>
      </w:r>
      <w:r>
        <w:softHyphen/>
        <w:t>ков, зачисленных в Детский сад на момент проведения выборов.</w:t>
      </w:r>
    </w:p>
    <w:p w:rsidR="00342D2C" w:rsidRDefault="00996CE8">
      <w:pPr>
        <w:pStyle w:val="10"/>
        <w:framePr w:w="9907" w:h="12788" w:hRule="exact" w:wrap="none" w:vAnchor="page" w:hAnchor="page" w:x="1373" w:y="1616"/>
        <w:numPr>
          <w:ilvl w:val="0"/>
          <w:numId w:val="1"/>
        </w:numPr>
        <w:shd w:val="clear" w:color="auto" w:fill="auto"/>
        <w:tabs>
          <w:tab w:val="left" w:pos="874"/>
        </w:tabs>
        <w:spacing w:before="0" w:after="223" w:line="240" w:lineRule="exact"/>
        <w:ind w:left="580"/>
      </w:pPr>
      <w:bookmarkStart w:id="4" w:name="bookmark3"/>
      <w:r>
        <w:t>Выборы членов управляющего совета - работников Детского сада</w:t>
      </w:r>
      <w:bookmarkEnd w:id="4"/>
    </w:p>
    <w:p w:rsidR="00342D2C" w:rsidRDefault="00996CE8">
      <w:pPr>
        <w:pStyle w:val="20"/>
        <w:framePr w:w="9907" w:h="12788" w:hRule="exact" w:wrap="none" w:vAnchor="page" w:hAnchor="page" w:x="1373" w:y="1616"/>
        <w:shd w:val="clear" w:color="auto" w:fill="auto"/>
        <w:spacing w:after="283" w:line="240" w:lineRule="exact"/>
        <w:ind w:left="580" w:firstLine="0"/>
        <w:jc w:val="both"/>
      </w:pPr>
      <w:r>
        <w:t>Представители работников Детского сада избираются на педагогическом совете.</w:t>
      </w:r>
    </w:p>
    <w:p w:rsidR="00342D2C" w:rsidRDefault="00996CE8">
      <w:pPr>
        <w:pStyle w:val="10"/>
        <w:framePr w:w="9907" w:h="12788" w:hRule="exact" w:wrap="none" w:vAnchor="page" w:hAnchor="page" w:x="1373" w:y="1616"/>
        <w:numPr>
          <w:ilvl w:val="0"/>
          <w:numId w:val="1"/>
        </w:numPr>
        <w:shd w:val="clear" w:color="auto" w:fill="auto"/>
        <w:tabs>
          <w:tab w:val="left" w:pos="874"/>
        </w:tabs>
        <w:spacing w:before="0" w:after="136" w:line="240" w:lineRule="exact"/>
        <w:ind w:left="580"/>
      </w:pPr>
      <w:bookmarkStart w:id="5" w:name="bookmark4"/>
      <w:r>
        <w:t>Оформление результатов выборов</w:t>
      </w:r>
      <w:bookmarkEnd w:id="5"/>
    </w:p>
    <w:p w:rsidR="00342D2C" w:rsidRDefault="00996CE8">
      <w:pPr>
        <w:pStyle w:val="20"/>
        <w:framePr w:w="9907" w:h="12788" w:hRule="exact" w:wrap="none" w:vAnchor="page" w:hAnchor="page" w:x="1373" w:y="1616"/>
        <w:numPr>
          <w:ilvl w:val="1"/>
          <w:numId w:val="1"/>
        </w:numPr>
        <w:shd w:val="clear" w:color="auto" w:fill="auto"/>
        <w:tabs>
          <w:tab w:val="left" w:pos="1061"/>
        </w:tabs>
        <w:spacing w:after="0" w:line="355" w:lineRule="exact"/>
        <w:ind w:left="580" w:firstLine="0"/>
        <w:jc w:val="both"/>
      </w:pPr>
      <w:r>
        <w:t xml:space="preserve">По истечении недели после проведения всех выборных мероприятий </w:t>
      </w:r>
      <w:proofErr w:type="gramStart"/>
      <w:r>
        <w:t>ответственный</w:t>
      </w:r>
      <w:proofErr w:type="gramEnd"/>
      <w:r>
        <w:t xml:space="preserve"> за выборы передает оформленные протоколы заведующему. Заведующий в течение 3 (трех) дней после получения протоколов выборов формирует список избранных членов управляющего совета, издает приказ об утверждении состава управляющего совета, в ко</w:t>
      </w:r>
      <w:r>
        <w:softHyphen/>
        <w:t>тором объявляет этот список, назначает дату первого заседания управляющего совета, о чем извещает избранных членов управляющего совета.</w:t>
      </w:r>
    </w:p>
    <w:p w:rsidR="00342D2C" w:rsidRDefault="00996CE8">
      <w:pPr>
        <w:pStyle w:val="20"/>
        <w:framePr w:w="9907" w:h="12788" w:hRule="exact" w:wrap="none" w:vAnchor="page" w:hAnchor="page" w:x="1373" w:y="1616"/>
        <w:numPr>
          <w:ilvl w:val="1"/>
          <w:numId w:val="1"/>
        </w:numPr>
        <w:shd w:val="clear" w:color="auto" w:fill="auto"/>
        <w:tabs>
          <w:tab w:val="left" w:pos="1056"/>
        </w:tabs>
        <w:spacing w:after="0" w:line="355" w:lineRule="exact"/>
        <w:ind w:left="580" w:firstLine="0"/>
        <w:jc w:val="both"/>
      </w:pPr>
      <w:r>
        <w:t>По итогам выборов заведующий издает приказ о формировании управляющего совета. Управляющий совет считается созданным с момента издания вышеуказанного приказа.</w:t>
      </w:r>
    </w:p>
    <w:p w:rsidR="00342D2C" w:rsidRDefault="00996CE8">
      <w:pPr>
        <w:pStyle w:val="20"/>
        <w:framePr w:w="9907" w:h="12788" w:hRule="exact" w:wrap="none" w:vAnchor="page" w:hAnchor="page" w:x="1373" w:y="1616"/>
        <w:numPr>
          <w:ilvl w:val="1"/>
          <w:numId w:val="1"/>
        </w:numPr>
        <w:shd w:val="clear" w:color="auto" w:fill="auto"/>
        <w:tabs>
          <w:tab w:val="left" w:pos="1051"/>
        </w:tabs>
        <w:spacing w:after="0" w:line="355" w:lineRule="exact"/>
        <w:ind w:left="580" w:firstLine="0"/>
        <w:jc w:val="both"/>
      </w:pPr>
      <w:r>
        <w:t>Список избранных членов управляющего совета доводится заведующим до сведения всех участников образовательного процесса и передается учредителю либо уполномочен</w:t>
      </w:r>
      <w:r>
        <w:softHyphen/>
        <w:t>ному учредителем органу.</w:t>
      </w:r>
    </w:p>
    <w:p w:rsidR="00342D2C" w:rsidRDefault="00996CE8">
      <w:pPr>
        <w:pStyle w:val="20"/>
        <w:framePr w:w="9907" w:h="12788" w:hRule="exact" w:wrap="none" w:vAnchor="page" w:hAnchor="page" w:x="1373" w:y="1616"/>
        <w:numPr>
          <w:ilvl w:val="1"/>
          <w:numId w:val="1"/>
        </w:numPr>
        <w:shd w:val="clear" w:color="auto" w:fill="auto"/>
        <w:tabs>
          <w:tab w:val="left" w:pos="1056"/>
        </w:tabs>
        <w:spacing w:after="0" w:line="355" w:lineRule="exact"/>
        <w:ind w:left="580" w:firstLine="0"/>
        <w:jc w:val="both"/>
      </w:pPr>
      <w:r>
        <w:t>В случае выявления нарушений в ходе проведения выборов заведующий по согласо</w:t>
      </w:r>
      <w:r>
        <w:softHyphen/>
        <w:t>ванию с представителем учредителя объявляет выборы несостоявшимися и недействи</w:t>
      </w:r>
      <w:r>
        <w:softHyphen/>
        <w:t>тельными, после чего выборы проводятся повторно.</w:t>
      </w:r>
    </w:p>
    <w:p w:rsidR="00342D2C" w:rsidRDefault="00996CE8">
      <w:pPr>
        <w:pStyle w:val="20"/>
        <w:framePr w:w="9907" w:h="12788" w:hRule="exact" w:wrap="none" w:vAnchor="page" w:hAnchor="page" w:x="1373" w:y="1616"/>
        <w:numPr>
          <w:ilvl w:val="1"/>
          <w:numId w:val="1"/>
        </w:numPr>
        <w:shd w:val="clear" w:color="auto" w:fill="auto"/>
        <w:tabs>
          <w:tab w:val="left" w:pos="1051"/>
        </w:tabs>
        <w:spacing w:after="392" w:line="355" w:lineRule="exact"/>
        <w:ind w:left="580" w:firstLine="0"/>
        <w:jc w:val="both"/>
      </w:pPr>
      <w:r>
        <w:t>Споры, возникающие в связи с проведением выборов, разрешаются в порядке, уста</w:t>
      </w:r>
      <w:r>
        <w:softHyphen/>
        <w:t>новленном действующим законодательством Российской Федерации.</w:t>
      </w:r>
    </w:p>
    <w:p w:rsidR="00342D2C" w:rsidRDefault="00996CE8">
      <w:pPr>
        <w:pStyle w:val="10"/>
        <w:framePr w:w="9907" w:h="12788" w:hRule="exact" w:wrap="none" w:vAnchor="page" w:hAnchor="page" w:x="1373" w:y="1616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20" w:line="240" w:lineRule="exact"/>
        <w:ind w:left="580"/>
      </w:pPr>
      <w:bookmarkStart w:id="6" w:name="bookmark5"/>
      <w:r>
        <w:t>Заключительные положения</w:t>
      </w:r>
      <w:bookmarkEnd w:id="6"/>
    </w:p>
    <w:p w:rsidR="00342D2C" w:rsidRDefault="00996CE8">
      <w:pPr>
        <w:pStyle w:val="60"/>
        <w:framePr w:w="9907" w:h="12788" w:hRule="exact" w:wrap="none" w:vAnchor="page" w:hAnchor="page" w:x="1373" w:y="1616"/>
        <w:shd w:val="clear" w:color="auto" w:fill="auto"/>
        <w:spacing w:before="0" w:after="0" w:line="80" w:lineRule="exact"/>
        <w:ind w:left="2860"/>
      </w:pPr>
      <w:r>
        <w:t>• *</w:t>
      </w:r>
    </w:p>
    <w:p w:rsidR="00342D2C" w:rsidRDefault="00996CE8">
      <w:pPr>
        <w:pStyle w:val="20"/>
        <w:framePr w:w="9907" w:h="12788" w:hRule="exact" w:wrap="none" w:vAnchor="page" w:hAnchor="page" w:x="1373" w:y="1616"/>
        <w:numPr>
          <w:ilvl w:val="1"/>
          <w:numId w:val="1"/>
        </w:numPr>
        <w:shd w:val="clear" w:color="auto" w:fill="auto"/>
        <w:tabs>
          <w:tab w:val="left" w:pos="1051"/>
        </w:tabs>
        <w:spacing w:after="0" w:line="360" w:lineRule="exact"/>
        <w:ind w:left="580" w:firstLine="0"/>
        <w:jc w:val="both"/>
      </w:pPr>
      <w:r>
        <w:t>В случае расхождения пунктов настоящего Положения и устава Детского сада приме</w:t>
      </w:r>
      <w:r>
        <w:softHyphen/>
        <w:t>няются соответствующие положения устава.</w:t>
      </w:r>
    </w:p>
    <w:p w:rsidR="00342D2C" w:rsidRDefault="00996CE8">
      <w:pPr>
        <w:pStyle w:val="20"/>
        <w:framePr w:w="9907" w:h="12788" w:hRule="exact" w:wrap="none" w:vAnchor="page" w:hAnchor="page" w:x="1373" w:y="1616"/>
        <w:numPr>
          <w:ilvl w:val="1"/>
          <w:numId w:val="1"/>
        </w:numPr>
        <w:shd w:val="clear" w:color="auto" w:fill="auto"/>
        <w:tabs>
          <w:tab w:val="left" w:pos="1051"/>
        </w:tabs>
        <w:spacing w:after="0" w:line="360" w:lineRule="exact"/>
        <w:ind w:left="580" w:firstLine="0"/>
        <w:jc w:val="both"/>
      </w:pPr>
      <w:r>
        <w:t>В случае обнаружения противоречия между настоящим Положением и действующим законодательством Российской Федерации необходимо руководствоваться нормами дей</w:t>
      </w:r>
      <w:r>
        <w:softHyphen/>
        <w:t>ствующего законодательства Российской Федерации.</w:t>
      </w:r>
    </w:p>
    <w:p w:rsidR="00342D2C" w:rsidRDefault="00342D2C">
      <w:pPr>
        <w:rPr>
          <w:sz w:val="2"/>
          <w:szCs w:val="2"/>
        </w:rPr>
      </w:pPr>
    </w:p>
    <w:sectPr w:rsidR="00342D2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08" w:rsidRDefault="001A4208">
      <w:r>
        <w:separator/>
      </w:r>
    </w:p>
  </w:endnote>
  <w:endnote w:type="continuationSeparator" w:id="0">
    <w:p w:rsidR="001A4208" w:rsidRDefault="001A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08" w:rsidRDefault="001A4208"/>
  </w:footnote>
  <w:footnote w:type="continuationSeparator" w:id="0">
    <w:p w:rsidR="001A4208" w:rsidRDefault="001A42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A03"/>
    <w:multiLevelType w:val="multilevel"/>
    <w:tmpl w:val="CD1A1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9D5055"/>
    <w:multiLevelType w:val="multilevel"/>
    <w:tmpl w:val="18C8E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2C"/>
    <w:rsid w:val="000D70F9"/>
    <w:rsid w:val="001A4208"/>
    <w:rsid w:val="00342D2C"/>
    <w:rsid w:val="004B002E"/>
    <w:rsid w:val="00996CE8"/>
    <w:rsid w:val="00A52D1D"/>
    <w:rsid w:val="00B63A36"/>
    <w:rsid w:val="00C2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Колонтитул (2)_"/>
    <w:basedOn w:val="a0"/>
    <w:link w:val="25"/>
    <w:rPr>
      <w:rFonts w:ascii="David" w:eastAsia="David" w:hAnsi="David" w:cs="David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98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317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David" w:eastAsia="David" w:hAnsi="David" w:cs="David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B63A36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A36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Колонтитул (2)_"/>
    <w:basedOn w:val="a0"/>
    <w:link w:val="25"/>
    <w:rPr>
      <w:rFonts w:ascii="David" w:eastAsia="David" w:hAnsi="David" w:cs="David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98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80" w:line="317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David" w:eastAsia="David" w:hAnsi="David" w:cs="David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B63A36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A36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ДОМ_№22</dc:creator>
  <cp:lastModifiedBy>Admin</cp:lastModifiedBy>
  <cp:revision>2</cp:revision>
  <cp:lastPrinted>2021-04-20T10:24:00Z</cp:lastPrinted>
  <dcterms:created xsi:type="dcterms:W3CDTF">2021-04-20T08:13:00Z</dcterms:created>
  <dcterms:modified xsi:type="dcterms:W3CDTF">2021-04-20T10:41:00Z</dcterms:modified>
</cp:coreProperties>
</file>